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1B" w:rsidRDefault="008D1B1B" w:rsidP="008D1B1B">
      <w:pPr>
        <w:jc w:val="center"/>
        <w:rPr>
          <w:b/>
          <w:sz w:val="24"/>
          <w:szCs w:val="24"/>
        </w:rPr>
      </w:pPr>
    </w:p>
    <w:p w:rsidR="008D1B1B" w:rsidRPr="00F25A61" w:rsidRDefault="008D1B1B" w:rsidP="008D1B1B">
      <w:pPr>
        <w:jc w:val="center"/>
        <w:rPr>
          <w:b/>
          <w:sz w:val="24"/>
          <w:szCs w:val="24"/>
        </w:rPr>
      </w:pPr>
      <w:r w:rsidRPr="00F25A61">
        <w:rPr>
          <w:b/>
          <w:sz w:val="24"/>
          <w:szCs w:val="24"/>
        </w:rPr>
        <w:t xml:space="preserve">КОТОВСКАЯ РАЙОННАЯ ДУМА </w:t>
      </w:r>
    </w:p>
    <w:p w:rsidR="008D1B1B" w:rsidRPr="00F25A61" w:rsidRDefault="008D1B1B" w:rsidP="008D1B1B">
      <w:pPr>
        <w:jc w:val="center"/>
        <w:rPr>
          <w:b/>
          <w:sz w:val="24"/>
          <w:szCs w:val="24"/>
        </w:rPr>
      </w:pPr>
      <w:r w:rsidRPr="00F25A61">
        <w:rPr>
          <w:b/>
          <w:sz w:val="24"/>
          <w:szCs w:val="24"/>
        </w:rPr>
        <w:t>Волгоградской области</w:t>
      </w:r>
    </w:p>
    <w:p w:rsidR="008D1B1B" w:rsidRPr="00F25A61" w:rsidRDefault="008D1B1B" w:rsidP="008D1B1B">
      <w:pPr>
        <w:shd w:val="clear" w:color="auto" w:fill="FFFFFF"/>
        <w:ind w:right="14"/>
        <w:jc w:val="center"/>
        <w:rPr>
          <w:b/>
          <w:sz w:val="28"/>
          <w:szCs w:val="28"/>
        </w:rPr>
      </w:pPr>
      <w:r w:rsidRPr="00F25A61">
        <w:rPr>
          <w:b/>
          <w:sz w:val="28"/>
          <w:szCs w:val="28"/>
        </w:rPr>
        <w:t>________________________________________________________________</w:t>
      </w:r>
    </w:p>
    <w:p w:rsidR="008D1B1B" w:rsidRPr="00F25A61" w:rsidRDefault="008D1B1B" w:rsidP="008D1B1B">
      <w:pPr>
        <w:shd w:val="clear" w:color="auto" w:fill="FFFFFF"/>
        <w:spacing w:before="77" w:line="346" w:lineRule="exact"/>
        <w:ind w:left="14" w:right="2918" w:firstLine="3005"/>
        <w:rPr>
          <w:spacing w:val="-10"/>
        </w:rPr>
      </w:pPr>
    </w:p>
    <w:p w:rsidR="008D1B1B" w:rsidRPr="00F25A61" w:rsidRDefault="008D1B1B" w:rsidP="008D1B1B">
      <w:pPr>
        <w:shd w:val="clear" w:color="auto" w:fill="FFFFFF"/>
        <w:spacing w:before="77" w:line="346" w:lineRule="exact"/>
        <w:ind w:left="14" w:right="2918" w:firstLine="3005"/>
        <w:jc w:val="center"/>
        <w:rPr>
          <w:spacing w:val="-10"/>
          <w:sz w:val="24"/>
          <w:szCs w:val="24"/>
        </w:rPr>
      </w:pPr>
      <w:r w:rsidRPr="00F25A61">
        <w:rPr>
          <w:spacing w:val="-10"/>
          <w:sz w:val="24"/>
          <w:szCs w:val="24"/>
        </w:rPr>
        <w:t>РЕШЕНИЕ</w:t>
      </w:r>
    </w:p>
    <w:p w:rsidR="008D1B1B" w:rsidRPr="00F25A61" w:rsidRDefault="008D1B1B" w:rsidP="008D1B1B">
      <w:pPr>
        <w:jc w:val="both"/>
        <w:rPr>
          <w:sz w:val="24"/>
          <w:szCs w:val="24"/>
        </w:rPr>
      </w:pPr>
      <w:r w:rsidRPr="00F25A61">
        <w:rPr>
          <w:sz w:val="24"/>
          <w:szCs w:val="24"/>
        </w:rPr>
        <w:t>от</w:t>
      </w:r>
      <w:r w:rsidR="006E20B1">
        <w:rPr>
          <w:sz w:val="24"/>
          <w:szCs w:val="24"/>
        </w:rPr>
        <w:t xml:space="preserve"> 30 июня </w:t>
      </w:r>
      <w:r w:rsidRPr="00F25A61">
        <w:rPr>
          <w:sz w:val="24"/>
          <w:szCs w:val="24"/>
        </w:rPr>
        <w:t>2016г</w:t>
      </w:r>
      <w:r w:rsidR="006E20B1">
        <w:rPr>
          <w:sz w:val="24"/>
          <w:szCs w:val="24"/>
        </w:rPr>
        <w:t>ода</w:t>
      </w:r>
      <w:r w:rsidRPr="00F25A61">
        <w:rPr>
          <w:sz w:val="24"/>
          <w:szCs w:val="24"/>
        </w:rPr>
        <w:t xml:space="preserve">    </w:t>
      </w:r>
      <w:r w:rsidR="006E20B1">
        <w:rPr>
          <w:sz w:val="24"/>
          <w:szCs w:val="24"/>
        </w:rPr>
        <w:t xml:space="preserve">                                                                                           № 25/8-5-РД</w:t>
      </w:r>
    </w:p>
    <w:p w:rsidR="00612AC8" w:rsidRPr="00F25A61" w:rsidRDefault="00612AC8">
      <w:pPr>
        <w:pStyle w:val="ConsPlusTitle"/>
        <w:jc w:val="center"/>
      </w:pPr>
    </w:p>
    <w:p w:rsidR="005E1464" w:rsidRPr="006E20B1" w:rsidRDefault="005E1464" w:rsidP="005E1464">
      <w:pPr>
        <w:jc w:val="center"/>
        <w:rPr>
          <w:sz w:val="24"/>
          <w:szCs w:val="24"/>
        </w:rPr>
      </w:pPr>
      <w:r w:rsidRPr="006E20B1">
        <w:rPr>
          <w:sz w:val="24"/>
          <w:szCs w:val="24"/>
        </w:rPr>
        <w:t>О внесении</w:t>
      </w:r>
    </w:p>
    <w:p w:rsidR="005E1464" w:rsidRPr="006E20B1" w:rsidRDefault="005E1464" w:rsidP="005E1464">
      <w:pPr>
        <w:jc w:val="center"/>
        <w:rPr>
          <w:sz w:val="24"/>
          <w:szCs w:val="24"/>
        </w:rPr>
      </w:pPr>
      <w:r w:rsidRPr="006E20B1">
        <w:rPr>
          <w:sz w:val="24"/>
          <w:szCs w:val="24"/>
        </w:rPr>
        <w:t>изменений и дополнений в Устав Котовского</w:t>
      </w:r>
    </w:p>
    <w:p w:rsidR="00612AC8" w:rsidRPr="006E20B1" w:rsidRDefault="005E1464" w:rsidP="005E1464">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муниципального района Волгоградской области</w:t>
      </w:r>
    </w:p>
    <w:p w:rsidR="005E1464" w:rsidRPr="006E20B1" w:rsidRDefault="005E1464">
      <w:pPr>
        <w:pStyle w:val="ConsPlusNormal"/>
        <w:ind w:firstLine="540"/>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В соответствии со </w:t>
      </w:r>
      <w:hyperlink r:id="rId6" w:history="1">
        <w:r w:rsidRPr="006E20B1">
          <w:rPr>
            <w:rFonts w:ascii="Times New Roman" w:hAnsi="Times New Roman" w:cs="Times New Roman"/>
            <w:sz w:val="24"/>
            <w:szCs w:val="24"/>
          </w:rPr>
          <w:t>статьями</w:t>
        </w:r>
      </w:hyperlink>
      <w:r w:rsidR="00E21A5A" w:rsidRPr="006E20B1">
        <w:rPr>
          <w:rFonts w:ascii="Times New Roman" w:hAnsi="Times New Roman" w:cs="Times New Roman"/>
          <w:sz w:val="24"/>
          <w:szCs w:val="24"/>
        </w:rPr>
        <w:t xml:space="preserve"> </w:t>
      </w:r>
      <w:hyperlink r:id="rId7" w:history="1">
        <w:r w:rsidRPr="006E20B1">
          <w:rPr>
            <w:rFonts w:ascii="Times New Roman" w:hAnsi="Times New Roman" w:cs="Times New Roman"/>
            <w:sz w:val="24"/>
            <w:szCs w:val="24"/>
          </w:rPr>
          <w:t>15</w:t>
        </w:r>
      </w:hyperlink>
      <w:r w:rsidRPr="006E20B1">
        <w:rPr>
          <w:rFonts w:ascii="Times New Roman" w:hAnsi="Times New Roman" w:cs="Times New Roman"/>
          <w:sz w:val="24"/>
          <w:szCs w:val="24"/>
        </w:rPr>
        <w:t xml:space="preserve">, </w:t>
      </w:r>
      <w:hyperlink r:id="rId8" w:history="1">
        <w:r w:rsidRPr="006E20B1">
          <w:rPr>
            <w:rFonts w:ascii="Times New Roman" w:hAnsi="Times New Roman" w:cs="Times New Roman"/>
            <w:sz w:val="24"/>
            <w:szCs w:val="24"/>
          </w:rPr>
          <w:t>44</w:t>
        </w:r>
      </w:hyperlink>
      <w:r w:rsidRPr="006E20B1">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и </w:t>
      </w:r>
      <w:hyperlink r:id="rId9" w:history="1">
        <w:r w:rsidRPr="006E20B1">
          <w:rPr>
            <w:rFonts w:ascii="Times New Roman" w:hAnsi="Times New Roman" w:cs="Times New Roman"/>
            <w:sz w:val="24"/>
            <w:szCs w:val="24"/>
          </w:rPr>
          <w:t xml:space="preserve">статьей </w:t>
        </w:r>
      </w:hyperlink>
      <w:r w:rsidR="00E21A5A" w:rsidRPr="006E20B1">
        <w:rPr>
          <w:rFonts w:ascii="Times New Roman" w:hAnsi="Times New Roman" w:cs="Times New Roman"/>
          <w:sz w:val="24"/>
          <w:szCs w:val="24"/>
        </w:rPr>
        <w:t>24</w:t>
      </w:r>
      <w:r w:rsidRPr="006E20B1">
        <w:rPr>
          <w:rFonts w:ascii="Times New Roman" w:hAnsi="Times New Roman" w:cs="Times New Roman"/>
          <w:sz w:val="24"/>
          <w:szCs w:val="24"/>
        </w:rPr>
        <w:t xml:space="preserve"> Устава </w:t>
      </w:r>
      <w:r w:rsidR="00E21A5A"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Волгоградской области </w:t>
      </w:r>
      <w:r w:rsidR="00E21A5A" w:rsidRPr="006E20B1">
        <w:rPr>
          <w:rFonts w:ascii="Times New Roman" w:hAnsi="Times New Roman" w:cs="Times New Roman"/>
          <w:sz w:val="24"/>
          <w:szCs w:val="24"/>
        </w:rPr>
        <w:t>Котовская</w:t>
      </w:r>
      <w:r w:rsidRPr="006E20B1">
        <w:rPr>
          <w:rFonts w:ascii="Times New Roman" w:hAnsi="Times New Roman" w:cs="Times New Roman"/>
          <w:sz w:val="24"/>
          <w:szCs w:val="24"/>
        </w:rPr>
        <w:t xml:space="preserve"> районная Дума решила:</w:t>
      </w:r>
    </w:p>
    <w:p w:rsidR="00612AC8" w:rsidRPr="006E20B1" w:rsidRDefault="007F73EF">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 1. </w:t>
      </w:r>
      <w:r w:rsidR="00612AC8" w:rsidRPr="006E20B1">
        <w:rPr>
          <w:rFonts w:ascii="Times New Roman" w:hAnsi="Times New Roman" w:cs="Times New Roman"/>
          <w:sz w:val="24"/>
          <w:szCs w:val="24"/>
        </w:rPr>
        <w:t xml:space="preserve">Внести в </w:t>
      </w:r>
      <w:hyperlink r:id="rId10" w:history="1">
        <w:r w:rsidR="00612AC8" w:rsidRPr="006E20B1">
          <w:rPr>
            <w:rFonts w:ascii="Times New Roman" w:hAnsi="Times New Roman" w:cs="Times New Roman"/>
            <w:sz w:val="24"/>
            <w:szCs w:val="24"/>
          </w:rPr>
          <w:t>Устав</w:t>
        </w:r>
      </w:hyperlink>
      <w:r w:rsidR="00612AC8" w:rsidRPr="006E20B1">
        <w:rPr>
          <w:rFonts w:ascii="Times New Roman" w:hAnsi="Times New Roman" w:cs="Times New Roman"/>
          <w:sz w:val="24"/>
          <w:szCs w:val="24"/>
        </w:rPr>
        <w:t xml:space="preserve"> </w:t>
      </w:r>
      <w:r w:rsidR="00E21A5A"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Волгоградской области, приняты</w:t>
      </w:r>
      <w:r w:rsidRPr="006E20B1">
        <w:rPr>
          <w:rFonts w:ascii="Times New Roman" w:hAnsi="Times New Roman" w:cs="Times New Roman"/>
          <w:sz w:val="24"/>
          <w:szCs w:val="24"/>
        </w:rPr>
        <w:t>й</w:t>
      </w:r>
      <w:r w:rsidRPr="006E20B1">
        <w:rPr>
          <w:rFonts w:ascii="Times New Roman" w:eastAsiaTheme="minorHAnsi" w:hAnsi="Times New Roman" w:cs="Times New Roman"/>
          <w:sz w:val="24"/>
          <w:szCs w:val="24"/>
          <w:lang w:eastAsia="en-US"/>
        </w:rPr>
        <w:t xml:space="preserve"> в новой редакции постановлением Котовской районной Думы Волгоградской обл. от 07.06.2005 N 33-РД</w:t>
      </w:r>
      <w:r w:rsidR="00C26D0F" w:rsidRPr="006E20B1">
        <w:rPr>
          <w:rFonts w:ascii="Times New Roman" w:eastAsiaTheme="minorHAnsi" w:hAnsi="Times New Roman" w:cs="Times New Roman"/>
          <w:sz w:val="24"/>
          <w:szCs w:val="24"/>
          <w:lang w:eastAsia="en-US"/>
        </w:rPr>
        <w:t xml:space="preserve"> </w:t>
      </w:r>
      <w:r w:rsidR="00C26D0F" w:rsidRPr="006E20B1">
        <w:rPr>
          <w:rFonts w:ascii="Times New Roman" w:hAnsi="Times New Roman" w:cs="Times New Roman"/>
          <w:sz w:val="24"/>
          <w:szCs w:val="24"/>
        </w:rPr>
        <w:t xml:space="preserve">(в редакции постановления Котовской районной Думы Волгоградской обл. от 07.02.2006 </w:t>
      </w:r>
      <w:hyperlink r:id="rId11" w:history="1">
        <w:r w:rsidR="00C26D0F" w:rsidRPr="006E20B1">
          <w:rPr>
            <w:rFonts w:ascii="Times New Roman" w:eastAsiaTheme="minorHAnsi" w:hAnsi="Times New Roman" w:cs="Times New Roman"/>
            <w:sz w:val="24"/>
            <w:szCs w:val="24"/>
            <w:lang w:eastAsia="en-US"/>
          </w:rPr>
          <w:t>N 6/2-РД</w:t>
        </w:r>
      </w:hyperlink>
      <w:r w:rsidR="00C26D0F" w:rsidRPr="006E20B1">
        <w:rPr>
          <w:rFonts w:ascii="Times New Roman" w:eastAsiaTheme="minorHAnsi" w:hAnsi="Times New Roman" w:cs="Times New Roman"/>
          <w:sz w:val="24"/>
          <w:szCs w:val="24"/>
          <w:lang w:eastAsia="en-US"/>
        </w:rPr>
        <w:t xml:space="preserve">, решений Котовской районной Думы Волгоградской обл. от 30.05.2007 </w:t>
      </w:r>
      <w:hyperlink r:id="rId12" w:history="1">
        <w:r w:rsidR="00C26D0F" w:rsidRPr="006E20B1">
          <w:rPr>
            <w:rFonts w:ascii="Times New Roman" w:eastAsiaTheme="minorHAnsi" w:hAnsi="Times New Roman" w:cs="Times New Roman"/>
            <w:sz w:val="24"/>
            <w:szCs w:val="24"/>
            <w:lang w:eastAsia="en-US"/>
          </w:rPr>
          <w:t>N 63/8-РД</w:t>
        </w:r>
      </w:hyperlink>
      <w:r w:rsidR="00C26D0F" w:rsidRPr="006E20B1">
        <w:rPr>
          <w:rFonts w:ascii="Times New Roman" w:eastAsiaTheme="minorHAnsi" w:hAnsi="Times New Roman" w:cs="Times New Roman"/>
          <w:sz w:val="24"/>
          <w:szCs w:val="24"/>
          <w:lang w:eastAsia="en-US"/>
        </w:rPr>
        <w:t xml:space="preserve">, от 28.11.2007 </w:t>
      </w:r>
      <w:hyperlink r:id="rId13" w:history="1">
        <w:r w:rsidR="00C26D0F" w:rsidRPr="006E20B1">
          <w:rPr>
            <w:rFonts w:ascii="Times New Roman" w:eastAsiaTheme="minorHAnsi" w:hAnsi="Times New Roman" w:cs="Times New Roman"/>
            <w:sz w:val="24"/>
            <w:szCs w:val="24"/>
            <w:lang w:eastAsia="en-US"/>
          </w:rPr>
          <w:t>N 123/23-РД</w:t>
        </w:r>
      </w:hyperlink>
      <w:r w:rsidR="00C26D0F" w:rsidRPr="006E20B1">
        <w:rPr>
          <w:rFonts w:ascii="Times New Roman" w:eastAsiaTheme="minorHAnsi" w:hAnsi="Times New Roman" w:cs="Times New Roman"/>
          <w:sz w:val="24"/>
          <w:szCs w:val="24"/>
          <w:lang w:eastAsia="en-US"/>
        </w:rPr>
        <w:t xml:space="preserve">, от 30.06.2008 </w:t>
      </w:r>
      <w:hyperlink r:id="rId14" w:history="1">
        <w:r w:rsidR="00C26D0F" w:rsidRPr="006E20B1">
          <w:rPr>
            <w:rFonts w:ascii="Times New Roman" w:eastAsiaTheme="minorHAnsi" w:hAnsi="Times New Roman" w:cs="Times New Roman"/>
            <w:sz w:val="24"/>
            <w:szCs w:val="24"/>
            <w:lang w:eastAsia="en-US"/>
          </w:rPr>
          <w:t>N 41/8-РД</w:t>
        </w:r>
      </w:hyperlink>
      <w:r w:rsidR="00C26D0F" w:rsidRPr="006E20B1">
        <w:rPr>
          <w:rFonts w:ascii="Times New Roman" w:eastAsiaTheme="minorHAnsi" w:hAnsi="Times New Roman" w:cs="Times New Roman"/>
          <w:sz w:val="24"/>
          <w:szCs w:val="24"/>
          <w:lang w:eastAsia="en-US"/>
        </w:rPr>
        <w:t xml:space="preserve">, от 29.04.2009 </w:t>
      </w:r>
      <w:hyperlink r:id="rId15" w:history="1">
        <w:r w:rsidR="00C26D0F" w:rsidRPr="006E20B1">
          <w:rPr>
            <w:rFonts w:ascii="Times New Roman" w:eastAsiaTheme="minorHAnsi" w:hAnsi="Times New Roman" w:cs="Times New Roman"/>
            <w:sz w:val="24"/>
            <w:szCs w:val="24"/>
            <w:lang w:eastAsia="en-US"/>
          </w:rPr>
          <w:t>N 14/4-РД</w:t>
        </w:r>
      </w:hyperlink>
      <w:r w:rsidR="00C26D0F" w:rsidRPr="006E20B1">
        <w:rPr>
          <w:rFonts w:ascii="Times New Roman" w:eastAsiaTheme="minorHAnsi" w:hAnsi="Times New Roman" w:cs="Times New Roman"/>
          <w:sz w:val="24"/>
          <w:szCs w:val="24"/>
          <w:lang w:eastAsia="en-US"/>
        </w:rPr>
        <w:t xml:space="preserve">, от 26.02.2010 </w:t>
      </w:r>
      <w:hyperlink r:id="rId16" w:history="1">
        <w:r w:rsidR="00C26D0F" w:rsidRPr="006E20B1">
          <w:rPr>
            <w:rFonts w:ascii="Times New Roman" w:eastAsiaTheme="minorHAnsi" w:hAnsi="Times New Roman" w:cs="Times New Roman"/>
            <w:sz w:val="24"/>
            <w:szCs w:val="24"/>
            <w:lang w:eastAsia="en-US"/>
          </w:rPr>
          <w:t>N 9/8-РД</w:t>
        </w:r>
      </w:hyperlink>
      <w:r w:rsidR="00C26D0F" w:rsidRPr="006E20B1">
        <w:rPr>
          <w:rFonts w:ascii="Times New Roman" w:eastAsiaTheme="minorHAnsi" w:hAnsi="Times New Roman" w:cs="Times New Roman"/>
          <w:sz w:val="24"/>
          <w:szCs w:val="24"/>
          <w:lang w:eastAsia="en-US"/>
        </w:rPr>
        <w:t xml:space="preserve">, от 26.08.2011 </w:t>
      </w:r>
      <w:hyperlink r:id="rId17" w:history="1">
        <w:r w:rsidR="00C26D0F" w:rsidRPr="006E20B1">
          <w:rPr>
            <w:rFonts w:ascii="Times New Roman" w:eastAsiaTheme="minorHAnsi" w:hAnsi="Times New Roman" w:cs="Times New Roman"/>
            <w:sz w:val="24"/>
            <w:szCs w:val="24"/>
            <w:lang w:eastAsia="en-US"/>
          </w:rPr>
          <w:t>N 39-РД</w:t>
        </w:r>
      </w:hyperlink>
      <w:r w:rsidR="00C26D0F" w:rsidRPr="006E20B1">
        <w:rPr>
          <w:rFonts w:ascii="Times New Roman" w:eastAsiaTheme="minorHAnsi" w:hAnsi="Times New Roman" w:cs="Times New Roman"/>
          <w:sz w:val="24"/>
          <w:szCs w:val="24"/>
          <w:lang w:eastAsia="en-US"/>
        </w:rPr>
        <w:t xml:space="preserve">, от 06.12.2012 </w:t>
      </w:r>
      <w:hyperlink r:id="rId18" w:history="1">
        <w:r w:rsidR="00C26D0F" w:rsidRPr="006E20B1">
          <w:rPr>
            <w:rFonts w:ascii="Times New Roman" w:eastAsiaTheme="minorHAnsi" w:hAnsi="Times New Roman" w:cs="Times New Roman"/>
            <w:sz w:val="24"/>
            <w:szCs w:val="24"/>
            <w:lang w:eastAsia="en-US"/>
          </w:rPr>
          <w:t>N 39-РД</w:t>
        </w:r>
      </w:hyperlink>
      <w:r w:rsidR="00C26D0F" w:rsidRPr="006E20B1">
        <w:rPr>
          <w:rFonts w:ascii="Times New Roman" w:eastAsiaTheme="minorHAnsi" w:hAnsi="Times New Roman" w:cs="Times New Roman"/>
          <w:sz w:val="24"/>
          <w:szCs w:val="24"/>
          <w:lang w:eastAsia="en-US"/>
        </w:rPr>
        <w:t xml:space="preserve">, от 08.06.2015 </w:t>
      </w:r>
      <w:hyperlink r:id="rId19" w:history="1">
        <w:r w:rsidR="00C26D0F" w:rsidRPr="006E20B1">
          <w:rPr>
            <w:rFonts w:ascii="Times New Roman" w:eastAsiaTheme="minorHAnsi" w:hAnsi="Times New Roman" w:cs="Times New Roman"/>
            <w:sz w:val="24"/>
            <w:szCs w:val="24"/>
            <w:lang w:eastAsia="en-US"/>
          </w:rPr>
          <w:t>N 19-РД</w:t>
        </w:r>
      </w:hyperlink>
      <w:r w:rsidR="00C26D0F" w:rsidRPr="006E20B1">
        <w:rPr>
          <w:rFonts w:ascii="Times New Roman" w:eastAsiaTheme="minorHAnsi" w:hAnsi="Times New Roman" w:cs="Times New Roman"/>
          <w:sz w:val="24"/>
          <w:szCs w:val="24"/>
          <w:lang w:eastAsia="en-US"/>
        </w:rPr>
        <w:t xml:space="preserve">, от 29.10.2015 </w:t>
      </w:r>
      <w:hyperlink r:id="rId20" w:history="1">
        <w:r w:rsidR="00C26D0F" w:rsidRPr="006E20B1">
          <w:rPr>
            <w:rFonts w:ascii="Times New Roman" w:eastAsiaTheme="minorHAnsi" w:hAnsi="Times New Roman" w:cs="Times New Roman"/>
            <w:sz w:val="24"/>
            <w:szCs w:val="24"/>
            <w:lang w:eastAsia="en-US"/>
          </w:rPr>
          <w:t>N 26-РД</w:t>
        </w:r>
      </w:hyperlink>
      <w:r w:rsidR="00F25A61" w:rsidRPr="006E20B1">
        <w:rPr>
          <w:rFonts w:ascii="Times New Roman" w:eastAsiaTheme="minorHAnsi" w:hAnsi="Times New Roman" w:cs="Times New Roman"/>
          <w:sz w:val="24"/>
          <w:szCs w:val="24"/>
          <w:lang w:eastAsia="en-US"/>
        </w:rPr>
        <w:t>, с изменениями</w:t>
      </w:r>
      <w:r w:rsidR="00C26D0F" w:rsidRPr="006E20B1">
        <w:rPr>
          <w:rFonts w:ascii="Times New Roman" w:eastAsiaTheme="minorHAnsi" w:hAnsi="Times New Roman" w:cs="Times New Roman"/>
          <w:sz w:val="24"/>
          <w:szCs w:val="24"/>
          <w:lang w:eastAsia="en-US"/>
        </w:rPr>
        <w:t xml:space="preserve">, внесенными решением Котовского районного суда Волгоградской области от 05.02.2015 </w:t>
      </w:r>
      <w:hyperlink r:id="rId21" w:history="1">
        <w:r w:rsidR="00C26D0F" w:rsidRPr="006E20B1">
          <w:rPr>
            <w:rFonts w:ascii="Times New Roman" w:eastAsiaTheme="minorHAnsi" w:hAnsi="Times New Roman" w:cs="Times New Roman"/>
            <w:sz w:val="24"/>
            <w:szCs w:val="24"/>
            <w:lang w:eastAsia="en-US"/>
          </w:rPr>
          <w:t>N 2-110/2015г</w:t>
        </w:r>
      </w:hyperlink>
      <w:r w:rsidR="00C26D0F" w:rsidRPr="006E20B1">
        <w:rPr>
          <w:rFonts w:ascii="Times New Roman" w:eastAsiaTheme="minorHAnsi" w:hAnsi="Times New Roman" w:cs="Times New Roman"/>
          <w:sz w:val="24"/>
          <w:szCs w:val="24"/>
          <w:lang w:eastAsia="en-US"/>
        </w:rPr>
        <w:t>.)</w:t>
      </w:r>
      <w:r w:rsidR="00C26D0F" w:rsidRPr="006E20B1">
        <w:rPr>
          <w:rFonts w:ascii="Times New Roman" w:hAnsi="Times New Roman" w:cs="Times New Roman"/>
          <w:sz w:val="24"/>
          <w:szCs w:val="24"/>
        </w:rPr>
        <w:t>,</w:t>
      </w:r>
      <w:r w:rsidR="00612AC8" w:rsidRPr="006E20B1">
        <w:rPr>
          <w:rFonts w:ascii="Times New Roman" w:hAnsi="Times New Roman" w:cs="Times New Roman"/>
          <w:sz w:val="24"/>
          <w:szCs w:val="24"/>
        </w:rPr>
        <w:t xml:space="preserve"> изменения и дополнения, изложив его в новой редакции согласно </w:t>
      </w:r>
      <w:hyperlink w:anchor="P37" w:history="1">
        <w:r w:rsidR="00612AC8" w:rsidRPr="006E20B1">
          <w:rPr>
            <w:rFonts w:ascii="Times New Roman" w:hAnsi="Times New Roman" w:cs="Times New Roman"/>
            <w:sz w:val="24"/>
            <w:szCs w:val="24"/>
          </w:rPr>
          <w:t>приложению</w:t>
        </w:r>
      </w:hyperlink>
      <w:r w:rsidR="00612AC8" w:rsidRPr="006E20B1">
        <w:rPr>
          <w:rFonts w:ascii="Times New Roman" w:hAnsi="Times New Roman" w:cs="Times New Roman"/>
          <w:sz w:val="24"/>
          <w:szCs w:val="24"/>
        </w:rPr>
        <w:t>.</w:t>
      </w:r>
    </w:p>
    <w:p w:rsidR="00612AC8" w:rsidRPr="006E20B1" w:rsidRDefault="00852557">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 Порядок формирования Котовской районной Думы, установленный статьей 20 Устава Котовского муниципального района, утвержденного настоящим решением, применяется после истечения срока полномочий  действующего созыва Котовской районной Думы.</w:t>
      </w:r>
    </w:p>
    <w:p w:rsidR="00AE1A75"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Настоящее решение подлежит официальному опубликованию после его государственной регистрации и вступает в силу после дня </w:t>
      </w:r>
      <w:r w:rsidR="006E20B1">
        <w:rPr>
          <w:rFonts w:ascii="Times New Roman" w:hAnsi="Times New Roman" w:cs="Times New Roman"/>
          <w:sz w:val="24"/>
          <w:szCs w:val="24"/>
        </w:rPr>
        <w:t xml:space="preserve">его официального опубликования. </w:t>
      </w:r>
    </w:p>
    <w:p w:rsidR="00AE1A75" w:rsidRDefault="00AE1A75">
      <w:pPr>
        <w:pStyle w:val="ConsPlusNormal"/>
        <w:jc w:val="right"/>
        <w:rPr>
          <w:rFonts w:ascii="Times New Roman" w:hAnsi="Times New Roman" w:cs="Times New Roman"/>
          <w:sz w:val="28"/>
          <w:szCs w:val="28"/>
        </w:rPr>
      </w:pPr>
    </w:p>
    <w:p w:rsidR="006E20B1" w:rsidRDefault="006E20B1">
      <w:pPr>
        <w:pStyle w:val="ConsPlusNormal"/>
        <w:jc w:val="right"/>
        <w:rPr>
          <w:rFonts w:ascii="Times New Roman" w:hAnsi="Times New Roman" w:cs="Times New Roman"/>
          <w:sz w:val="28"/>
          <w:szCs w:val="28"/>
        </w:rPr>
      </w:pPr>
    </w:p>
    <w:p w:rsidR="006E20B1" w:rsidRPr="00F25A61" w:rsidRDefault="006E20B1">
      <w:pPr>
        <w:pStyle w:val="ConsPlusNormal"/>
        <w:jc w:val="right"/>
        <w:rPr>
          <w:rFonts w:ascii="Times New Roman" w:hAnsi="Times New Roman" w:cs="Times New Roman"/>
          <w:sz w:val="28"/>
          <w:szCs w:val="28"/>
        </w:rPr>
      </w:pPr>
    </w:p>
    <w:p w:rsidR="00256BC3" w:rsidRPr="006E20B1" w:rsidRDefault="006E20B1">
      <w:pPr>
        <w:pStyle w:val="ConsPlusNormal"/>
        <w:jc w:val="both"/>
        <w:rPr>
          <w:rFonts w:ascii="Times New Roman" w:hAnsi="Times New Roman" w:cs="Times New Roman"/>
          <w:sz w:val="24"/>
          <w:szCs w:val="24"/>
        </w:rPr>
      </w:pPr>
      <w:r w:rsidRPr="006E20B1">
        <w:rPr>
          <w:rFonts w:ascii="Times New Roman" w:hAnsi="Times New Roman" w:cs="Times New Roman"/>
          <w:sz w:val="24"/>
          <w:szCs w:val="24"/>
        </w:rPr>
        <w:t>Председатель</w:t>
      </w:r>
    </w:p>
    <w:p w:rsidR="006E20B1" w:rsidRPr="006E20B1" w:rsidRDefault="006E20B1">
      <w:pPr>
        <w:pStyle w:val="ConsPlusNormal"/>
        <w:jc w:val="both"/>
        <w:rPr>
          <w:rFonts w:ascii="Times New Roman" w:hAnsi="Times New Roman" w:cs="Times New Roman"/>
          <w:sz w:val="24"/>
          <w:szCs w:val="24"/>
        </w:rPr>
      </w:pPr>
      <w:r w:rsidRPr="006E20B1">
        <w:rPr>
          <w:rFonts w:ascii="Times New Roman" w:hAnsi="Times New Roman" w:cs="Times New Roman"/>
          <w:sz w:val="24"/>
          <w:szCs w:val="24"/>
        </w:rPr>
        <w:t xml:space="preserve">Котовской районной Думы                                    </w:t>
      </w:r>
      <w:r>
        <w:rPr>
          <w:rFonts w:ascii="Times New Roman" w:hAnsi="Times New Roman" w:cs="Times New Roman"/>
          <w:sz w:val="24"/>
          <w:szCs w:val="24"/>
        </w:rPr>
        <w:t xml:space="preserve">                                               </w:t>
      </w:r>
      <w:r w:rsidRPr="006E20B1">
        <w:rPr>
          <w:rFonts w:ascii="Times New Roman" w:hAnsi="Times New Roman" w:cs="Times New Roman"/>
          <w:sz w:val="24"/>
          <w:szCs w:val="24"/>
        </w:rPr>
        <w:t xml:space="preserve">В.Г.Рублев </w:t>
      </w:r>
    </w:p>
    <w:p w:rsidR="00256BC3" w:rsidRPr="00F25A61" w:rsidRDefault="00256BC3">
      <w:pPr>
        <w:pStyle w:val="ConsPlusNormal"/>
        <w:jc w:val="both"/>
        <w:rPr>
          <w:rFonts w:ascii="Times New Roman" w:hAnsi="Times New Roman" w:cs="Times New Roman"/>
          <w:sz w:val="28"/>
          <w:szCs w:val="28"/>
        </w:rPr>
      </w:pPr>
    </w:p>
    <w:p w:rsidR="00612AC8" w:rsidRPr="00F25A61" w:rsidRDefault="00612AC8">
      <w:pPr>
        <w:pStyle w:val="ConsPlusNormal"/>
        <w:jc w:val="both"/>
        <w:rPr>
          <w:rFonts w:ascii="Times New Roman" w:hAnsi="Times New Roman" w:cs="Times New Roman"/>
          <w:sz w:val="28"/>
          <w:szCs w:val="28"/>
        </w:rPr>
      </w:pPr>
    </w:p>
    <w:p w:rsidR="00612AC8" w:rsidRDefault="00612AC8">
      <w:pPr>
        <w:pStyle w:val="ConsPlusNormal"/>
        <w:jc w:val="both"/>
        <w:rPr>
          <w:rFonts w:ascii="Times New Roman" w:hAnsi="Times New Roman" w:cs="Times New Roman"/>
          <w:sz w:val="28"/>
          <w:szCs w:val="28"/>
        </w:rPr>
      </w:pPr>
    </w:p>
    <w:p w:rsidR="006E20B1" w:rsidRDefault="006E20B1">
      <w:pPr>
        <w:pStyle w:val="ConsPlusNormal"/>
        <w:jc w:val="both"/>
        <w:rPr>
          <w:rFonts w:ascii="Times New Roman" w:hAnsi="Times New Roman" w:cs="Times New Roman"/>
          <w:sz w:val="28"/>
          <w:szCs w:val="28"/>
        </w:rPr>
      </w:pPr>
    </w:p>
    <w:p w:rsidR="006E20B1" w:rsidRDefault="006E20B1">
      <w:pPr>
        <w:pStyle w:val="ConsPlusNormal"/>
        <w:jc w:val="both"/>
        <w:rPr>
          <w:rFonts w:ascii="Times New Roman" w:hAnsi="Times New Roman" w:cs="Times New Roman"/>
          <w:sz w:val="28"/>
          <w:szCs w:val="28"/>
        </w:rPr>
      </w:pPr>
    </w:p>
    <w:p w:rsidR="006E20B1" w:rsidRDefault="006E20B1">
      <w:pPr>
        <w:pStyle w:val="ConsPlusNormal"/>
        <w:jc w:val="both"/>
        <w:rPr>
          <w:rFonts w:ascii="Times New Roman" w:hAnsi="Times New Roman" w:cs="Times New Roman"/>
          <w:sz w:val="28"/>
          <w:szCs w:val="28"/>
        </w:rPr>
      </w:pPr>
    </w:p>
    <w:p w:rsidR="006E20B1" w:rsidRDefault="006E20B1">
      <w:pPr>
        <w:pStyle w:val="ConsPlusNormal"/>
        <w:jc w:val="both"/>
        <w:rPr>
          <w:rFonts w:ascii="Times New Roman" w:hAnsi="Times New Roman" w:cs="Times New Roman"/>
          <w:sz w:val="28"/>
          <w:szCs w:val="28"/>
        </w:rPr>
      </w:pPr>
    </w:p>
    <w:p w:rsidR="006E20B1" w:rsidRDefault="006E20B1">
      <w:pPr>
        <w:pStyle w:val="ConsPlusNormal"/>
        <w:jc w:val="both"/>
        <w:rPr>
          <w:rFonts w:ascii="Times New Roman" w:hAnsi="Times New Roman" w:cs="Times New Roman"/>
          <w:sz w:val="28"/>
          <w:szCs w:val="28"/>
        </w:rPr>
      </w:pPr>
    </w:p>
    <w:p w:rsidR="006E20B1" w:rsidRDefault="006E20B1">
      <w:pPr>
        <w:pStyle w:val="ConsPlusNormal"/>
        <w:jc w:val="both"/>
        <w:rPr>
          <w:rFonts w:ascii="Times New Roman" w:hAnsi="Times New Roman" w:cs="Times New Roman"/>
          <w:sz w:val="28"/>
          <w:szCs w:val="28"/>
        </w:rPr>
      </w:pPr>
    </w:p>
    <w:p w:rsidR="006E20B1" w:rsidRDefault="006E20B1">
      <w:pPr>
        <w:pStyle w:val="ConsPlusNormal"/>
        <w:jc w:val="both"/>
        <w:rPr>
          <w:rFonts w:ascii="Times New Roman" w:hAnsi="Times New Roman" w:cs="Times New Roman"/>
          <w:sz w:val="28"/>
          <w:szCs w:val="28"/>
        </w:rPr>
      </w:pPr>
    </w:p>
    <w:p w:rsidR="006E20B1" w:rsidRPr="00F25A61" w:rsidRDefault="006E20B1">
      <w:pPr>
        <w:pStyle w:val="ConsPlusNormal"/>
        <w:jc w:val="both"/>
        <w:rPr>
          <w:rFonts w:ascii="Times New Roman" w:hAnsi="Times New Roman" w:cs="Times New Roman"/>
          <w:sz w:val="28"/>
          <w:szCs w:val="28"/>
        </w:rPr>
      </w:pPr>
    </w:p>
    <w:p w:rsidR="00612AC8" w:rsidRPr="00B42FEF" w:rsidRDefault="00612AC8">
      <w:pPr>
        <w:pStyle w:val="ConsPlusNormal"/>
        <w:jc w:val="right"/>
        <w:rPr>
          <w:rFonts w:ascii="Times New Roman" w:hAnsi="Times New Roman" w:cs="Times New Roman"/>
          <w:sz w:val="24"/>
          <w:szCs w:val="24"/>
        </w:rPr>
      </w:pPr>
      <w:r w:rsidRPr="00B42FEF">
        <w:rPr>
          <w:rFonts w:ascii="Times New Roman" w:hAnsi="Times New Roman" w:cs="Times New Roman"/>
          <w:sz w:val="24"/>
          <w:szCs w:val="24"/>
        </w:rPr>
        <w:lastRenderedPageBreak/>
        <w:t>Приложение</w:t>
      </w:r>
    </w:p>
    <w:p w:rsidR="00612AC8" w:rsidRPr="00B42FEF" w:rsidRDefault="00612AC8">
      <w:pPr>
        <w:pStyle w:val="ConsPlusNormal"/>
        <w:jc w:val="right"/>
        <w:rPr>
          <w:rFonts w:ascii="Times New Roman" w:hAnsi="Times New Roman" w:cs="Times New Roman"/>
          <w:sz w:val="24"/>
          <w:szCs w:val="24"/>
        </w:rPr>
      </w:pPr>
      <w:r w:rsidRPr="00B42FEF">
        <w:rPr>
          <w:rFonts w:ascii="Times New Roman" w:hAnsi="Times New Roman" w:cs="Times New Roman"/>
          <w:sz w:val="24"/>
          <w:szCs w:val="24"/>
        </w:rPr>
        <w:t>к решению</w:t>
      </w:r>
    </w:p>
    <w:p w:rsidR="00612AC8" w:rsidRPr="00B42FEF" w:rsidRDefault="00B4270A">
      <w:pPr>
        <w:pStyle w:val="ConsPlusNormal"/>
        <w:jc w:val="right"/>
        <w:rPr>
          <w:rFonts w:ascii="Times New Roman" w:hAnsi="Times New Roman" w:cs="Times New Roman"/>
          <w:sz w:val="24"/>
          <w:szCs w:val="24"/>
        </w:rPr>
      </w:pPr>
      <w:r w:rsidRPr="00B42FEF">
        <w:rPr>
          <w:rFonts w:ascii="Times New Roman" w:hAnsi="Times New Roman" w:cs="Times New Roman"/>
          <w:sz w:val="24"/>
          <w:szCs w:val="24"/>
        </w:rPr>
        <w:t>Котовской</w:t>
      </w:r>
      <w:r w:rsidR="00612AC8" w:rsidRPr="00B42FEF">
        <w:rPr>
          <w:rFonts w:ascii="Times New Roman" w:hAnsi="Times New Roman" w:cs="Times New Roman"/>
          <w:sz w:val="24"/>
          <w:szCs w:val="24"/>
        </w:rPr>
        <w:t xml:space="preserve"> районной Думы</w:t>
      </w:r>
    </w:p>
    <w:p w:rsidR="00612AC8" w:rsidRPr="00B42FEF" w:rsidRDefault="00612AC8">
      <w:pPr>
        <w:pStyle w:val="ConsPlusNormal"/>
        <w:jc w:val="right"/>
        <w:rPr>
          <w:rFonts w:ascii="Times New Roman" w:hAnsi="Times New Roman" w:cs="Times New Roman"/>
          <w:sz w:val="24"/>
          <w:szCs w:val="24"/>
        </w:rPr>
      </w:pPr>
      <w:r w:rsidRPr="00B42FEF">
        <w:rPr>
          <w:rFonts w:ascii="Times New Roman" w:hAnsi="Times New Roman" w:cs="Times New Roman"/>
          <w:sz w:val="24"/>
          <w:szCs w:val="24"/>
        </w:rPr>
        <w:t xml:space="preserve">от </w:t>
      </w:r>
      <w:r w:rsidR="006E20B1" w:rsidRPr="00B42FEF">
        <w:rPr>
          <w:rFonts w:ascii="Times New Roman" w:hAnsi="Times New Roman" w:cs="Times New Roman"/>
          <w:sz w:val="24"/>
          <w:szCs w:val="24"/>
        </w:rPr>
        <w:t>30.06.</w:t>
      </w:r>
      <w:r w:rsidR="00B4270A" w:rsidRPr="00B42FEF">
        <w:rPr>
          <w:rFonts w:ascii="Times New Roman" w:hAnsi="Times New Roman" w:cs="Times New Roman"/>
          <w:sz w:val="24"/>
          <w:szCs w:val="24"/>
        </w:rPr>
        <w:t>2016</w:t>
      </w:r>
      <w:r w:rsidRPr="00B42FEF">
        <w:rPr>
          <w:rFonts w:ascii="Times New Roman" w:hAnsi="Times New Roman" w:cs="Times New Roman"/>
          <w:sz w:val="24"/>
          <w:szCs w:val="24"/>
        </w:rPr>
        <w:t xml:space="preserve"> г. N </w:t>
      </w:r>
      <w:r w:rsidR="006E20B1" w:rsidRPr="00B42FEF">
        <w:rPr>
          <w:rFonts w:ascii="Times New Roman" w:hAnsi="Times New Roman" w:cs="Times New Roman"/>
          <w:sz w:val="24"/>
          <w:szCs w:val="24"/>
        </w:rPr>
        <w:t>25/8-5-РД</w:t>
      </w:r>
    </w:p>
    <w:p w:rsidR="00612AC8" w:rsidRPr="00B42FEF" w:rsidRDefault="00612AC8">
      <w:pPr>
        <w:pStyle w:val="ConsPlusNormal"/>
        <w:jc w:val="both"/>
        <w:rPr>
          <w:rFonts w:ascii="Times New Roman" w:hAnsi="Times New Roman" w:cs="Times New Roman"/>
          <w:sz w:val="24"/>
          <w:szCs w:val="24"/>
        </w:rPr>
      </w:pPr>
    </w:p>
    <w:p w:rsidR="00612AC8" w:rsidRPr="00B42FEF" w:rsidRDefault="00612AC8">
      <w:pPr>
        <w:pStyle w:val="ConsPlusTitle"/>
        <w:jc w:val="center"/>
        <w:rPr>
          <w:rFonts w:ascii="Times New Roman" w:hAnsi="Times New Roman" w:cs="Times New Roman"/>
          <w:sz w:val="24"/>
          <w:szCs w:val="24"/>
        </w:rPr>
      </w:pPr>
      <w:bookmarkStart w:id="0" w:name="P37"/>
      <w:bookmarkEnd w:id="0"/>
      <w:r w:rsidRPr="00B42FEF">
        <w:rPr>
          <w:rFonts w:ascii="Times New Roman" w:hAnsi="Times New Roman" w:cs="Times New Roman"/>
          <w:sz w:val="24"/>
          <w:szCs w:val="24"/>
        </w:rPr>
        <w:t>УСТАВ</w:t>
      </w:r>
    </w:p>
    <w:p w:rsidR="00612AC8" w:rsidRPr="00B42FEF" w:rsidRDefault="00B4270A">
      <w:pPr>
        <w:pStyle w:val="ConsPlusTitle"/>
        <w:jc w:val="center"/>
        <w:rPr>
          <w:rFonts w:ascii="Times New Roman" w:hAnsi="Times New Roman" w:cs="Times New Roman"/>
          <w:sz w:val="24"/>
          <w:szCs w:val="24"/>
        </w:rPr>
      </w:pPr>
      <w:r w:rsidRPr="00B42FEF">
        <w:rPr>
          <w:rFonts w:ascii="Times New Roman" w:hAnsi="Times New Roman" w:cs="Times New Roman"/>
          <w:sz w:val="24"/>
          <w:szCs w:val="24"/>
        </w:rPr>
        <w:t>КОТОВСКОГО</w:t>
      </w:r>
      <w:r w:rsidR="00612AC8" w:rsidRPr="00B42FEF">
        <w:rPr>
          <w:rFonts w:ascii="Times New Roman" w:hAnsi="Times New Roman" w:cs="Times New Roman"/>
          <w:sz w:val="24"/>
          <w:szCs w:val="24"/>
        </w:rPr>
        <w:t xml:space="preserve"> МУНИЦИПАЛЬНОГО РАЙОНА ВОЛГОГРАДСКОЙ ОБЛАСТИ</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Глава I. ОБЩИЕ ПОЛОЖЕНИЯ</w:t>
      </w:r>
    </w:p>
    <w:p w:rsidR="00612AC8" w:rsidRPr="006E20B1" w:rsidRDefault="00612AC8">
      <w:pPr>
        <w:pStyle w:val="ConsPlusNormal"/>
        <w:jc w:val="both"/>
        <w:rPr>
          <w:rFonts w:ascii="Times New Roman" w:hAnsi="Times New Roman" w:cs="Times New Roman"/>
          <w:sz w:val="24"/>
          <w:szCs w:val="24"/>
        </w:rPr>
      </w:pPr>
    </w:p>
    <w:p w:rsidR="00B4270A" w:rsidRPr="006E20B1" w:rsidRDefault="00B4270A" w:rsidP="00B4270A">
      <w:pPr>
        <w:widowControl/>
        <w:suppressAutoHyphens w:val="0"/>
        <w:autoSpaceDN w:val="0"/>
        <w:adjustRightInd w:val="0"/>
        <w:ind w:firstLine="540"/>
        <w:jc w:val="both"/>
        <w:outlineLvl w:val="1"/>
        <w:rPr>
          <w:rFonts w:eastAsiaTheme="minorHAnsi"/>
          <w:sz w:val="24"/>
          <w:szCs w:val="24"/>
          <w:lang w:eastAsia="en-US"/>
        </w:rPr>
      </w:pPr>
      <w:r w:rsidRPr="006E20B1">
        <w:rPr>
          <w:rFonts w:eastAsiaTheme="minorHAnsi"/>
          <w:sz w:val="24"/>
          <w:szCs w:val="24"/>
          <w:lang w:eastAsia="en-US"/>
        </w:rPr>
        <w:t>Статья 1. Правовой статус муниципального района</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Котовский муниципальный район Волгоградской области (далее - муниципальный район) - муниципальное образование, состоящее из нескольких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через выборные и иные органы местного самоуправления.</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outlineLvl w:val="1"/>
        <w:rPr>
          <w:rFonts w:eastAsiaTheme="minorHAnsi"/>
          <w:sz w:val="24"/>
          <w:szCs w:val="24"/>
          <w:lang w:eastAsia="en-US"/>
        </w:rPr>
      </w:pPr>
      <w:r w:rsidRPr="006E20B1">
        <w:rPr>
          <w:rFonts w:eastAsiaTheme="minorHAnsi"/>
          <w:sz w:val="24"/>
          <w:szCs w:val="24"/>
          <w:lang w:eastAsia="en-US"/>
        </w:rPr>
        <w:t>Статья 2. Границы и состав территории муниципального района</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1. Границы и состав территории муниципального района устанавливаются </w:t>
      </w:r>
      <w:hyperlink r:id="rId22" w:history="1">
        <w:r w:rsidRPr="006E20B1">
          <w:rPr>
            <w:rFonts w:eastAsiaTheme="minorHAnsi"/>
            <w:sz w:val="24"/>
            <w:szCs w:val="24"/>
            <w:lang w:eastAsia="en-US"/>
          </w:rPr>
          <w:t>Законом</w:t>
        </w:r>
      </w:hyperlink>
      <w:r w:rsidRPr="006E20B1">
        <w:rPr>
          <w:rFonts w:eastAsiaTheme="minorHAnsi"/>
          <w:sz w:val="24"/>
          <w:szCs w:val="24"/>
          <w:lang w:eastAsia="en-US"/>
        </w:rPr>
        <w:t xml:space="preserve"> Волгоградской области от 22 декабря 2004 г. N 974-ОД "Об установлении границ и наделении статусом Котовского района и муниципальных образований в его составе".</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 Территорию муниципального района образуют территории следующих городского и сельских поселений:</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городское поселение город Котово;</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сельские поселения:</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 Бурлукское - в состав которого входят села Бурлук, Сосновка, с административным центром - село Бурлук;</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Коростинское - в состав которого входят села Коростино, Племхоз, с административным центром - село Коростино;</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 Купцовское - в состав которого входят села Купцово, Авилово, Новониколаевка, с административным центром - село Купцово;</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4) Лапшинское - в состав которого входят железнодорожная станция Лапшинская, села Новоалексеевка, Лобынец, Смородино, с административным центром - железнодорожная станция Лапшинская;</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5) Мирошниковское - в состав которого входят села Мирошники, Гордиенки, Дорошево, Тарасово, Слюсарево, с административным центром - село Мирошники;</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6) Моисеевское - в состав которого входят села Моисеево, Ефимовка, с административным центром - село Моисеево;</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7) Мокроольховское - в состав которого входят села Мокрая Ольховка, Крячки, Неткачево, Перещепное, с административным центром - село Мокрая Ольховка;</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8) Попковское - в состав которого входят хутора Попки, Нижние Коробки, Романов, с административным центром - хутор Попки.</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lastRenderedPageBreak/>
        <w:t>В состав территорий городского и сельских поселений входят 26 населенных пунктов, прилегающие к ним земли общего пользования и другие земли независимо от форм собственности и целевого назначения.</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4. Административным центром муниципального района является город Котово.</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outlineLvl w:val="1"/>
        <w:rPr>
          <w:rFonts w:eastAsiaTheme="minorHAnsi"/>
          <w:sz w:val="24"/>
          <w:szCs w:val="24"/>
          <w:lang w:eastAsia="en-US"/>
        </w:rPr>
      </w:pPr>
      <w:r w:rsidRPr="006E20B1">
        <w:rPr>
          <w:rFonts w:eastAsiaTheme="minorHAnsi"/>
          <w:sz w:val="24"/>
          <w:szCs w:val="24"/>
          <w:lang w:eastAsia="en-US"/>
        </w:rPr>
        <w:t>Статья 3. Население муниципального района</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в соответствии с международными договорами Российской Федерации.</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outlineLvl w:val="1"/>
        <w:rPr>
          <w:rFonts w:eastAsiaTheme="minorHAnsi"/>
          <w:sz w:val="24"/>
          <w:szCs w:val="24"/>
          <w:lang w:eastAsia="en-US"/>
        </w:rPr>
      </w:pPr>
      <w:r w:rsidRPr="006E20B1">
        <w:rPr>
          <w:rFonts w:eastAsiaTheme="minorHAnsi"/>
          <w:sz w:val="24"/>
          <w:szCs w:val="24"/>
          <w:lang w:eastAsia="en-US"/>
        </w:rPr>
        <w:t>Статья 4. Символика муниципального района</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Описание и порядок официального использования символики муниципального района устанавливается решением представительного органа муниципального района.</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outlineLvl w:val="1"/>
        <w:rPr>
          <w:rFonts w:eastAsiaTheme="minorHAnsi"/>
          <w:sz w:val="24"/>
          <w:szCs w:val="24"/>
          <w:lang w:eastAsia="en-US"/>
        </w:rPr>
      </w:pPr>
      <w:r w:rsidRPr="006E20B1">
        <w:rPr>
          <w:rFonts w:eastAsiaTheme="minorHAnsi"/>
          <w:sz w:val="24"/>
          <w:szCs w:val="24"/>
          <w:lang w:eastAsia="en-US"/>
        </w:rPr>
        <w:t>Статья 5. Межмуниципальное сотрудничество</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 В целях организации взаимодействия органов местного самоуправления, выражения и защиты общих интересов муниципальных образований муниципальный район может входить в совет муниципальных образований Волгоградской области.</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В целях организации взаимодействия органов местного самоуправления, выражения и защиты общих интересов муниципальных образований Котовского района может образовываться совет муниципальных образований Котовского района.</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B4270A" w:rsidRPr="006E20B1" w:rsidRDefault="00B4270A" w:rsidP="00B4270A">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4. Указанные межмуниципальные объединения не могут наделяться полномочиями органов местного самоуправления.</w:t>
      </w:r>
    </w:p>
    <w:p w:rsidR="00546D65" w:rsidRPr="006E20B1" w:rsidRDefault="00546D65" w:rsidP="00546D65">
      <w:pPr>
        <w:widowControl/>
        <w:suppressAutoHyphens w:val="0"/>
        <w:autoSpaceDN w:val="0"/>
        <w:adjustRightInd w:val="0"/>
        <w:ind w:firstLine="540"/>
        <w:jc w:val="both"/>
        <w:outlineLvl w:val="0"/>
        <w:rPr>
          <w:rFonts w:eastAsiaTheme="minorHAnsi"/>
          <w:sz w:val="24"/>
          <w:szCs w:val="24"/>
          <w:lang w:eastAsia="en-US"/>
        </w:rPr>
      </w:pPr>
    </w:p>
    <w:p w:rsidR="00546D65" w:rsidRPr="006E20B1" w:rsidRDefault="00546D65" w:rsidP="00546D65">
      <w:pPr>
        <w:widowControl/>
        <w:suppressAutoHyphens w:val="0"/>
        <w:autoSpaceDN w:val="0"/>
        <w:adjustRightInd w:val="0"/>
        <w:ind w:firstLine="540"/>
        <w:jc w:val="both"/>
        <w:outlineLvl w:val="0"/>
        <w:rPr>
          <w:rFonts w:eastAsiaTheme="minorHAnsi"/>
          <w:sz w:val="24"/>
          <w:szCs w:val="24"/>
          <w:lang w:eastAsia="en-US"/>
        </w:rPr>
      </w:pPr>
      <w:r w:rsidRPr="006E20B1">
        <w:rPr>
          <w:rFonts w:eastAsiaTheme="minorHAnsi"/>
          <w:sz w:val="24"/>
          <w:szCs w:val="24"/>
          <w:lang w:eastAsia="en-US"/>
        </w:rPr>
        <w:t>Статья 6. Вопросы местного значения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 К вопросам местного значения муниципального района относятся:</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установление, изменение и отмена местных налогов и сборов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 владение, пользование и распоряжение имуществом, находящимся в муниципальной собственности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4) организация в границах муниципального района </w:t>
      </w:r>
      <w:proofErr w:type="spellStart"/>
      <w:r w:rsidRPr="006E20B1">
        <w:rPr>
          <w:rFonts w:eastAsiaTheme="minorHAnsi"/>
          <w:sz w:val="24"/>
          <w:szCs w:val="24"/>
          <w:lang w:eastAsia="en-US"/>
        </w:rPr>
        <w:t>электро</w:t>
      </w:r>
      <w:proofErr w:type="spellEnd"/>
      <w:r w:rsidRPr="006E20B1">
        <w:rPr>
          <w:rFonts w:eastAsiaTheme="minorHAnsi"/>
          <w:sz w:val="24"/>
          <w:szCs w:val="24"/>
          <w:lang w:eastAsia="en-US"/>
        </w:rPr>
        <w:t>- и газоснабжения поселений в пределах полномочий, установленных законодательством Российской Федерации;</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w:t>
      </w:r>
      <w:r w:rsidRPr="006E20B1">
        <w:rPr>
          <w:rFonts w:eastAsiaTheme="minorHAnsi"/>
          <w:sz w:val="24"/>
          <w:szCs w:val="24"/>
          <w:lang w:eastAsia="en-US"/>
        </w:rPr>
        <w:lastRenderedPageBreak/>
        <w:t>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Котовского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9) участие в предупреждении и ликвидации последствий чрезвычайных ситуаций на территории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10) организация мероприятий межпоселенческого характера по охране окружающей среды;</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13) создание условий для оказания медицинской помощи на территории Котовского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E93E3C" w:rsidRPr="006E20B1" w:rsidRDefault="00546D65" w:rsidP="00E93E3C">
      <w:pPr>
        <w:pStyle w:val="ConsPlusNormal"/>
        <w:ind w:firstLine="540"/>
        <w:jc w:val="both"/>
        <w:rPr>
          <w:rFonts w:ascii="Times New Roman" w:eastAsiaTheme="minorHAnsi" w:hAnsi="Times New Roman" w:cs="Times New Roman"/>
          <w:sz w:val="24"/>
          <w:szCs w:val="24"/>
          <w:lang w:eastAsia="en-US"/>
        </w:rPr>
      </w:pPr>
      <w:r w:rsidRPr="006E20B1">
        <w:rPr>
          <w:rFonts w:ascii="Times New Roman" w:eastAsiaTheme="minorHAnsi" w:hAnsi="Times New Roman" w:cs="Times New Roman"/>
          <w:sz w:val="24"/>
          <w:szCs w:val="24"/>
          <w:lang w:eastAsia="en-US"/>
        </w:rPr>
        <w:t xml:space="preserve">14) </w:t>
      </w:r>
      <w:r w:rsidR="00E93E3C" w:rsidRPr="006E20B1">
        <w:rPr>
          <w:rFonts w:ascii="Times New Roman" w:eastAsiaTheme="minorHAnsi" w:hAnsi="Times New Roman" w:cs="Times New Roman"/>
          <w:sz w:val="24"/>
          <w:szCs w:val="24"/>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16) формирование и содержание муниципального архива, включая хранение архивных фондов поселений;</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lastRenderedPageBreak/>
        <w:t>17) содержание на территории муниципального района межпоселенческих мест захоронения, организация ритуальных услуг;</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B1960" w:rsidRPr="006E20B1" w:rsidRDefault="00546D65" w:rsidP="007B1960">
      <w:pPr>
        <w:pStyle w:val="ConsPlusNormal"/>
        <w:ind w:firstLine="540"/>
        <w:jc w:val="both"/>
        <w:rPr>
          <w:rFonts w:ascii="Times New Roman" w:eastAsiaTheme="minorHAnsi" w:hAnsi="Times New Roman" w:cs="Times New Roman"/>
          <w:sz w:val="24"/>
          <w:szCs w:val="24"/>
          <w:lang w:eastAsia="en-US"/>
        </w:rPr>
      </w:pPr>
      <w:r w:rsidRPr="006E20B1">
        <w:rPr>
          <w:rFonts w:ascii="Times New Roman" w:eastAsiaTheme="minorHAnsi" w:hAnsi="Times New Roman" w:cs="Times New Roman"/>
          <w:sz w:val="24"/>
          <w:szCs w:val="24"/>
          <w:lang w:eastAsia="en-US"/>
        </w:rPr>
        <w:t xml:space="preserve">22) </w:t>
      </w:r>
      <w:r w:rsidR="007B1960" w:rsidRPr="006E20B1">
        <w:rPr>
          <w:rFonts w:ascii="Times New Roman" w:eastAsiaTheme="minorHAnsi" w:hAnsi="Times New Roman" w:cs="Times New Roman"/>
          <w:sz w:val="24"/>
          <w:szCs w:val="24"/>
          <w:lang w:eastAsia="en-U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24) осуществление мероприятий по обеспечению безопасности людей на водных объектах, охране их жизни и здоровья;</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27) обеспечение условий для развития на территории Котовского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Котовского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28) организация и осуществление мероприятий межпоселенческого характера по работе с детьми и молодежью;</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29) утверждение схемы размещения рекламных конструкций, выдача разрешений на установку и эксплуатацию рекламных конструкций на территории Котовского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Котовского муниципального района, осуществляемые в соответствии с Федеральным законом от 13 марта 2006 года N 38-ФЗ "О рекламе";</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31) осуществление муниципального лесного контроля;</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Котовского муниципального района, изменение, </w:t>
      </w:r>
      <w:r w:rsidRPr="006E20B1">
        <w:rPr>
          <w:rFonts w:eastAsiaTheme="minorHAnsi"/>
          <w:sz w:val="24"/>
          <w:szCs w:val="24"/>
          <w:lang w:eastAsia="en-US"/>
        </w:rPr>
        <w:lastRenderedPageBreak/>
        <w:t>аннулирование таких наименований, размещение информации в государственном адресном реестре;</w:t>
      </w:r>
    </w:p>
    <w:p w:rsidR="001E037D" w:rsidRPr="006E20B1" w:rsidRDefault="00546D65" w:rsidP="001E037D">
      <w:pPr>
        <w:pStyle w:val="ConsPlusNormal"/>
        <w:ind w:firstLine="540"/>
        <w:jc w:val="both"/>
        <w:rPr>
          <w:rFonts w:ascii="Times New Roman" w:eastAsiaTheme="minorHAnsi" w:hAnsi="Times New Roman" w:cs="Times New Roman"/>
          <w:sz w:val="24"/>
          <w:szCs w:val="24"/>
          <w:lang w:eastAsia="en-US"/>
        </w:rPr>
      </w:pPr>
      <w:r w:rsidRPr="006E20B1">
        <w:rPr>
          <w:rFonts w:ascii="Times New Roman" w:eastAsiaTheme="minorHAnsi" w:hAnsi="Times New Roman" w:cs="Times New Roman"/>
          <w:sz w:val="24"/>
          <w:szCs w:val="24"/>
          <w:lang w:eastAsia="en-US"/>
        </w:rPr>
        <w:t xml:space="preserve">33) </w:t>
      </w:r>
      <w:r w:rsidR="001E037D" w:rsidRPr="006E20B1">
        <w:rPr>
          <w:rFonts w:ascii="Times New Roman" w:eastAsiaTheme="minorHAnsi" w:hAnsi="Times New Roman" w:cs="Times New Roman"/>
          <w:sz w:val="24"/>
          <w:szCs w:val="24"/>
          <w:lang w:eastAsia="en-US"/>
        </w:rPr>
        <w:t>осуществление муниципального земельного контроля на межселенной территории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35) осуществление мер по противодействию коррупции в границах Котовского муниципального района;</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38) организация в соответствии с Федеральным </w:t>
      </w:r>
      <w:hyperlink r:id="rId23" w:history="1">
        <w:r w:rsidRPr="006E20B1">
          <w:rPr>
            <w:rFonts w:eastAsiaTheme="minorHAnsi"/>
            <w:sz w:val="24"/>
            <w:szCs w:val="24"/>
            <w:lang w:eastAsia="en-US"/>
          </w:rPr>
          <w:t>законом</w:t>
        </w:r>
      </w:hyperlink>
      <w:r w:rsidRPr="006E20B1">
        <w:rPr>
          <w:rFonts w:eastAsiaTheme="minorHAnsi"/>
          <w:sz w:val="24"/>
          <w:szCs w:val="24"/>
          <w:lang w:eastAsia="en-US"/>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39) иные вопросы местного значения, отнесенные к ведению муниципального района Федеральным </w:t>
      </w:r>
      <w:hyperlink r:id="rId24" w:history="1">
        <w:r w:rsidRPr="006E20B1">
          <w:rPr>
            <w:rFonts w:eastAsiaTheme="minorHAnsi"/>
            <w:sz w:val="24"/>
            <w:szCs w:val="24"/>
            <w:lang w:eastAsia="en-US"/>
          </w:rPr>
          <w:t>законом</w:t>
        </w:r>
      </w:hyperlink>
      <w:r w:rsidRPr="006E20B1">
        <w:rPr>
          <w:rFonts w:eastAsiaTheme="minorHAnsi"/>
          <w:sz w:val="24"/>
          <w:szCs w:val="24"/>
          <w:lang w:eastAsia="en-US"/>
        </w:rPr>
        <w:t xml:space="preserve"> "Об общих принципах организации местного самоуправления в Российской Федерации".</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1.1. Вопросы местного значения, решаемые органами местного самоуправления муниципального района на территориях сельских поселений, входящих в состав Котовского муниципального района (далее по тесту настоящего Устава - сельские поселения):</w:t>
      </w:r>
    </w:p>
    <w:p w:rsidR="00D13B4D" w:rsidRPr="006E20B1" w:rsidRDefault="00D13B4D" w:rsidP="00D13B4D">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 xml:space="preserve">1) </w:t>
      </w:r>
      <w:r w:rsidRPr="006E20B1">
        <w:rPr>
          <w:rFonts w:ascii="Times New Roman" w:eastAsiaTheme="minorHAnsi" w:hAnsi="Times New Roman" w:cs="Times New Roman"/>
          <w:sz w:val="24"/>
          <w:szCs w:val="24"/>
          <w:lang w:eastAsia="en-US"/>
        </w:rPr>
        <w:t xml:space="preserve">организация в границах поселения </w:t>
      </w:r>
      <w:proofErr w:type="spellStart"/>
      <w:r w:rsidRPr="006E20B1">
        <w:rPr>
          <w:rFonts w:ascii="Times New Roman" w:eastAsiaTheme="minorHAnsi" w:hAnsi="Times New Roman" w:cs="Times New Roman"/>
          <w:sz w:val="24"/>
          <w:szCs w:val="24"/>
          <w:lang w:eastAsia="en-US"/>
        </w:rPr>
        <w:t>электро</w:t>
      </w:r>
      <w:proofErr w:type="spellEnd"/>
      <w:r w:rsidRPr="006E20B1">
        <w:rPr>
          <w:rFonts w:ascii="Times New Roman" w:eastAsiaTheme="minorHAnsi" w:hAnsi="Times New Roman" w:cs="Times New Roman"/>
          <w:sz w:val="24"/>
          <w:szCs w:val="24"/>
          <w:lang w:eastAsia="en-US"/>
        </w:rPr>
        <w:t xml:space="preserve">-, тепло-, </w:t>
      </w:r>
      <w:proofErr w:type="spellStart"/>
      <w:r w:rsidRPr="006E20B1">
        <w:rPr>
          <w:rFonts w:ascii="Times New Roman" w:eastAsiaTheme="minorHAnsi" w:hAnsi="Times New Roman" w:cs="Times New Roman"/>
          <w:sz w:val="24"/>
          <w:szCs w:val="24"/>
          <w:lang w:eastAsia="en-US"/>
        </w:rPr>
        <w:t>газо</w:t>
      </w:r>
      <w:proofErr w:type="spellEnd"/>
      <w:r w:rsidRPr="006E20B1">
        <w:rPr>
          <w:rFonts w:ascii="Times New Roman" w:eastAsiaTheme="minorHAnsi" w:hAnsi="Times New Roman" w:cs="Times New Roman"/>
          <w:sz w:val="24"/>
          <w:szCs w:val="24"/>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325B" w:rsidRPr="006E20B1" w:rsidRDefault="0098325B" w:rsidP="0098325B">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 xml:space="preserve">  </w:t>
      </w:r>
      <w:r w:rsidR="00D13B4D" w:rsidRPr="006E20B1">
        <w:rPr>
          <w:rFonts w:ascii="Times New Roman" w:hAnsi="Times New Roman" w:cs="Times New Roman"/>
          <w:sz w:val="24"/>
          <w:szCs w:val="24"/>
        </w:rPr>
        <w:t xml:space="preserve">2) </w:t>
      </w:r>
      <w:r w:rsidRPr="006E20B1">
        <w:rPr>
          <w:rFonts w:ascii="Times New Roman" w:eastAsiaTheme="minorHAns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325B" w:rsidRPr="006E20B1" w:rsidRDefault="0098325B" w:rsidP="0098325B">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 xml:space="preserve">  </w:t>
      </w:r>
      <w:r w:rsidR="00D13B4D" w:rsidRPr="006E20B1">
        <w:rPr>
          <w:rFonts w:ascii="Times New Roman" w:hAnsi="Times New Roman" w:cs="Times New Roman"/>
          <w:sz w:val="24"/>
          <w:szCs w:val="24"/>
        </w:rPr>
        <w:t xml:space="preserve">3) </w:t>
      </w:r>
      <w:r w:rsidRPr="006E20B1">
        <w:rPr>
          <w:rFonts w:ascii="Times New Roman" w:eastAsiaTheme="minorHAnsi" w:hAnsi="Times New Roman" w:cs="Times New Roman"/>
          <w:sz w:val="24"/>
          <w:szCs w:val="24"/>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sidRPr="006E20B1">
          <w:rPr>
            <w:rFonts w:ascii="Times New Roman" w:eastAsiaTheme="minorHAnsi" w:hAnsi="Times New Roman" w:cs="Times New Roman"/>
            <w:sz w:val="24"/>
            <w:szCs w:val="24"/>
            <w:lang w:eastAsia="en-US"/>
          </w:rPr>
          <w:t>кодексом</w:t>
        </w:r>
      </w:hyperlink>
      <w:r w:rsidRPr="006E20B1">
        <w:rPr>
          <w:rFonts w:ascii="Times New Roman" w:eastAsiaTheme="minorHAnsi" w:hAnsi="Times New Roman" w:cs="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 w:history="1">
        <w:r w:rsidRPr="006E20B1">
          <w:rPr>
            <w:rFonts w:ascii="Times New Roman" w:eastAsiaTheme="minorHAnsi" w:hAnsi="Times New Roman" w:cs="Times New Roman"/>
            <w:sz w:val="24"/>
            <w:szCs w:val="24"/>
            <w:lang w:eastAsia="en-US"/>
          </w:rPr>
          <w:t>кодексом</w:t>
        </w:r>
      </w:hyperlink>
      <w:r w:rsidRPr="006E20B1">
        <w:rPr>
          <w:rFonts w:ascii="Times New Roman" w:eastAsiaTheme="minorHAnsi"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8325B" w:rsidRPr="006E20B1" w:rsidRDefault="0098325B" w:rsidP="0098325B">
      <w:pPr>
        <w:pStyle w:val="ConsPlusNormal"/>
        <w:ind w:firstLine="540"/>
        <w:jc w:val="both"/>
        <w:rPr>
          <w:rFonts w:ascii="Times New Roman" w:eastAsiaTheme="minorHAnsi" w:hAnsi="Times New Roman" w:cs="Times New Roman"/>
          <w:sz w:val="24"/>
          <w:szCs w:val="24"/>
          <w:lang w:eastAsia="en-US"/>
        </w:rPr>
      </w:pPr>
      <w:r w:rsidRPr="006E20B1">
        <w:rPr>
          <w:sz w:val="24"/>
          <w:szCs w:val="24"/>
        </w:rPr>
        <w:t xml:space="preserve">  </w:t>
      </w:r>
      <w:r w:rsidR="00D13B4D" w:rsidRPr="006E20B1">
        <w:rPr>
          <w:sz w:val="24"/>
          <w:szCs w:val="24"/>
        </w:rPr>
        <w:t>4)</w:t>
      </w:r>
      <w:r w:rsidRPr="006E20B1">
        <w:rPr>
          <w:sz w:val="24"/>
          <w:szCs w:val="24"/>
        </w:rPr>
        <w:t xml:space="preserve"> </w:t>
      </w:r>
      <w:r w:rsidRPr="006E20B1">
        <w:rPr>
          <w:rFonts w:ascii="Times New Roman" w:eastAsiaTheme="minorHAnsi" w:hAnsi="Times New Roman" w:cs="Times New Roman"/>
          <w:sz w:val="24"/>
          <w:szCs w:val="24"/>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8325B" w:rsidRPr="006E20B1" w:rsidRDefault="0098325B" w:rsidP="0098325B">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 xml:space="preserve">  </w:t>
      </w:r>
      <w:r w:rsidR="00D13B4D" w:rsidRPr="006E20B1">
        <w:rPr>
          <w:rFonts w:ascii="Times New Roman" w:hAnsi="Times New Roman" w:cs="Times New Roman"/>
          <w:sz w:val="24"/>
          <w:szCs w:val="24"/>
        </w:rPr>
        <w:t xml:space="preserve">5) </w:t>
      </w:r>
      <w:r w:rsidRPr="006E20B1">
        <w:rPr>
          <w:rFonts w:ascii="Times New Roman" w:eastAsiaTheme="minorHAnsi" w:hAnsi="Times New Roman" w:cs="Times New Roman"/>
          <w:sz w:val="24"/>
          <w:szCs w:val="24"/>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8325B" w:rsidRPr="006E20B1" w:rsidRDefault="0098325B" w:rsidP="0098325B">
      <w:pPr>
        <w:pStyle w:val="ConsPlusNormal"/>
        <w:ind w:firstLine="540"/>
        <w:jc w:val="both"/>
        <w:rPr>
          <w:rFonts w:ascii="Times New Roman" w:eastAsiaTheme="minorHAnsi" w:hAnsi="Times New Roman" w:cs="Times New Roman"/>
          <w:sz w:val="24"/>
          <w:szCs w:val="24"/>
          <w:lang w:eastAsia="en-US"/>
        </w:rPr>
      </w:pPr>
      <w:r w:rsidRPr="006E20B1">
        <w:rPr>
          <w:sz w:val="24"/>
          <w:szCs w:val="24"/>
        </w:rPr>
        <w:t xml:space="preserve"> </w:t>
      </w:r>
      <w:r w:rsidR="00D13B4D" w:rsidRPr="006E20B1">
        <w:rPr>
          <w:sz w:val="24"/>
          <w:szCs w:val="24"/>
        </w:rPr>
        <w:t xml:space="preserve">6) </w:t>
      </w:r>
      <w:r w:rsidRPr="006E20B1">
        <w:rPr>
          <w:rFonts w:ascii="Times New Roman" w:eastAsiaTheme="minorHAnsi" w:hAnsi="Times New Roman" w:cs="Times New Roman"/>
          <w:sz w:val="24"/>
          <w:szCs w:val="24"/>
          <w:lang w:eastAsia="en-US"/>
        </w:rPr>
        <w:t>осуществление муниципального лесного контроля;</w:t>
      </w:r>
    </w:p>
    <w:p w:rsidR="0098325B" w:rsidRPr="006E20B1" w:rsidRDefault="0098325B" w:rsidP="0098325B">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lastRenderedPageBreak/>
        <w:t xml:space="preserve"> </w:t>
      </w:r>
      <w:r w:rsidR="00D13B4D" w:rsidRPr="006E20B1">
        <w:rPr>
          <w:rFonts w:ascii="Times New Roman" w:hAnsi="Times New Roman" w:cs="Times New Roman"/>
          <w:sz w:val="24"/>
          <w:szCs w:val="24"/>
        </w:rPr>
        <w:t xml:space="preserve">7) </w:t>
      </w:r>
      <w:r w:rsidRPr="006E20B1">
        <w:rPr>
          <w:rFonts w:ascii="Times New Roman" w:eastAsiaTheme="minorHAnsi" w:hAnsi="Times New Roman" w:cs="Times New Roman"/>
          <w:sz w:val="24"/>
          <w:szCs w:val="24"/>
          <w:lang w:eastAsia="en-US"/>
        </w:rPr>
        <w:t xml:space="preserve">оказание поддержки социально ориентированным некоммерческим организациям в пределах полномочий, установленных </w:t>
      </w:r>
      <w:hyperlink r:id="rId27" w:history="1">
        <w:r w:rsidRPr="006E20B1">
          <w:rPr>
            <w:rFonts w:ascii="Times New Roman" w:eastAsiaTheme="minorHAnsi" w:hAnsi="Times New Roman" w:cs="Times New Roman"/>
            <w:sz w:val="24"/>
            <w:szCs w:val="24"/>
            <w:lang w:eastAsia="en-US"/>
          </w:rPr>
          <w:t>статьями 31.1</w:t>
        </w:r>
      </w:hyperlink>
      <w:r w:rsidRPr="006E20B1">
        <w:rPr>
          <w:rFonts w:ascii="Times New Roman" w:eastAsiaTheme="minorHAnsi" w:hAnsi="Times New Roman" w:cs="Times New Roman"/>
          <w:sz w:val="24"/>
          <w:szCs w:val="24"/>
          <w:lang w:eastAsia="en-US"/>
        </w:rPr>
        <w:t xml:space="preserve"> и </w:t>
      </w:r>
      <w:hyperlink r:id="rId28" w:history="1">
        <w:r w:rsidRPr="006E20B1">
          <w:rPr>
            <w:rFonts w:ascii="Times New Roman" w:eastAsiaTheme="minorHAnsi" w:hAnsi="Times New Roman" w:cs="Times New Roman"/>
            <w:sz w:val="24"/>
            <w:szCs w:val="24"/>
            <w:lang w:eastAsia="en-US"/>
          </w:rPr>
          <w:t>31.3</w:t>
        </w:r>
      </w:hyperlink>
      <w:r w:rsidRPr="006E20B1">
        <w:rPr>
          <w:rFonts w:ascii="Times New Roman" w:eastAsiaTheme="minorHAnsi" w:hAnsi="Times New Roman" w:cs="Times New Roman"/>
          <w:sz w:val="24"/>
          <w:szCs w:val="24"/>
          <w:lang w:eastAsia="en-US"/>
        </w:rPr>
        <w:t xml:space="preserve"> Федерального закона от 12 января 1996 года N 7-ФЗ "О некоммерческих организациях";</w:t>
      </w:r>
    </w:p>
    <w:p w:rsidR="0098325B" w:rsidRPr="006E20B1" w:rsidRDefault="00D13B4D" w:rsidP="0098325B">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 xml:space="preserve">8) </w:t>
      </w:r>
      <w:r w:rsidR="0098325B" w:rsidRPr="006E20B1">
        <w:rPr>
          <w:rFonts w:ascii="Times New Roman" w:eastAsiaTheme="minorHAnsi" w:hAnsi="Times New Roman" w:cs="Times New Roman"/>
          <w:sz w:val="24"/>
          <w:szCs w:val="24"/>
          <w:lang w:eastAsia="en-US"/>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 w:history="1">
        <w:r w:rsidR="0098325B" w:rsidRPr="006E20B1">
          <w:rPr>
            <w:rFonts w:ascii="Times New Roman" w:eastAsiaTheme="minorHAnsi" w:hAnsi="Times New Roman" w:cs="Times New Roman"/>
            <w:sz w:val="24"/>
            <w:szCs w:val="24"/>
            <w:lang w:eastAsia="en-US"/>
          </w:rPr>
          <w:t>законом</w:t>
        </w:r>
      </w:hyperlink>
      <w:r w:rsidR="0098325B" w:rsidRPr="006E20B1">
        <w:rPr>
          <w:rFonts w:ascii="Times New Roman" w:eastAsiaTheme="minorHAnsi" w:hAnsi="Times New Roman" w:cs="Times New Roman"/>
          <w:sz w:val="24"/>
          <w:szCs w:val="24"/>
          <w:lang w:eastAsia="en-US"/>
        </w:rPr>
        <w:t>;</w:t>
      </w:r>
    </w:p>
    <w:p w:rsidR="0098325B" w:rsidRPr="006E20B1" w:rsidRDefault="00D13B4D" w:rsidP="0098325B">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 xml:space="preserve">9) </w:t>
      </w:r>
      <w:r w:rsidR="0098325B" w:rsidRPr="006E20B1">
        <w:rPr>
          <w:rFonts w:ascii="Times New Roman" w:eastAsiaTheme="minorHAnsi" w:hAnsi="Times New Roman" w:cs="Times New Roman"/>
          <w:sz w:val="24"/>
          <w:szCs w:val="24"/>
          <w:lang w:eastAsia="en-US"/>
        </w:rPr>
        <w:t xml:space="preserve">участие в соответствии с Федеральным </w:t>
      </w:r>
      <w:hyperlink r:id="rId30" w:history="1">
        <w:r w:rsidR="0098325B" w:rsidRPr="006E20B1">
          <w:rPr>
            <w:rFonts w:ascii="Times New Roman" w:eastAsiaTheme="minorHAnsi" w:hAnsi="Times New Roman" w:cs="Times New Roman"/>
            <w:sz w:val="24"/>
            <w:szCs w:val="24"/>
            <w:lang w:eastAsia="en-US"/>
          </w:rPr>
          <w:t>законом</w:t>
        </w:r>
      </w:hyperlink>
      <w:r w:rsidR="0098325B" w:rsidRPr="006E20B1">
        <w:rPr>
          <w:rFonts w:ascii="Times New Roman" w:eastAsiaTheme="minorHAnsi" w:hAnsi="Times New Roman" w:cs="Times New Roman"/>
          <w:sz w:val="24"/>
          <w:szCs w:val="24"/>
          <w:lang w:eastAsia="en-US"/>
        </w:rPr>
        <w:t xml:space="preserve"> от 24 июля 2007 года N 221-ФЗ "О государственном кадастре недвижимости" в выполнении комплексных кадастровых работ.</w:t>
      </w:r>
    </w:p>
    <w:p w:rsidR="0098325B" w:rsidRPr="006E20B1" w:rsidRDefault="0098325B" w:rsidP="0098325B">
      <w:pPr>
        <w:autoSpaceDN w:val="0"/>
        <w:adjustRightInd w:val="0"/>
        <w:ind w:firstLine="540"/>
        <w:jc w:val="both"/>
        <w:rPr>
          <w:sz w:val="24"/>
          <w:szCs w:val="24"/>
        </w:rPr>
      </w:pPr>
      <w:r w:rsidRPr="006E20B1">
        <w:rPr>
          <w:iCs/>
          <w:sz w:val="24"/>
          <w:szCs w:val="24"/>
        </w:rPr>
        <w:t xml:space="preserve">2. </w:t>
      </w:r>
      <w:r w:rsidRPr="006E20B1">
        <w:rPr>
          <w:sz w:val="24"/>
          <w:szCs w:val="24"/>
        </w:rPr>
        <w:t xml:space="preserve">Полномочия по решению вопросов местного значения, предусмотренных частями 1 и </w:t>
      </w:r>
      <w:r w:rsidR="00D25A5F" w:rsidRPr="006E20B1">
        <w:rPr>
          <w:sz w:val="24"/>
          <w:szCs w:val="24"/>
        </w:rPr>
        <w:t>1.1</w:t>
      </w:r>
      <w:r w:rsidRPr="006E20B1">
        <w:rPr>
          <w:sz w:val="24"/>
          <w:szCs w:val="24"/>
        </w:rPr>
        <w:t xml:space="preserve"> настоящей статьи, осуществляются органами местного самоуправления </w:t>
      </w:r>
      <w:r w:rsidR="00D25A5F" w:rsidRPr="006E20B1">
        <w:rPr>
          <w:sz w:val="24"/>
          <w:szCs w:val="24"/>
        </w:rPr>
        <w:t>Котовского</w:t>
      </w:r>
      <w:r w:rsidRPr="006E20B1">
        <w:rPr>
          <w:sz w:val="24"/>
          <w:szCs w:val="24"/>
        </w:rPr>
        <w:t xml:space="preserve"> муниципального района, если в соответствии с законами Волгоградской области указанные полномочия не перераспределены между органами местного самоуправления </w:t>
      </w:r>
      <w:r w:rsidR="00D25A5F" w:rsidRPr="006E20B1">
        <w:rPr>
          <w:sz w:val="24"/>
          <w:szCs w:val="24"/>
        </w:rPr>
        <w:t>Котовского</w:t>
      </w:r>
      <w:r w:rsidRPr="006E20B1">
        <w:rPr>
          <w:sz w:val="24"/>
          <w:szCs w:val="24"/>
        </w:rPr>
        <w:t xml:space="preserve"> муниципального района и органами государственной власти Волгоградской области.</w:t>
      </w:r>
    </w:p>
    <w:p w:rsidR="0098325B" w:rsidRPr="006E20B1" w:rsidRDefault="0098325B" w:rsidP="0098325B">
      <w:pPr>
        <w:pStyle w:val="ConsPlusNormal"/>
        <w:ind w:firstLine="540"/>
        <w:jc w:val="both"/>
        <w:rPr>
          <w:rFonts w:ascii="Times New Roman" w:eastAsiaTheme="minorHAnsi" w:hAnsi="Times New Roman" w:cs="Times New Roman"/>
          <w:sz w:val="24"/>
          <w:szCs w:val="24"/>
          <w:lang w:eastAsia="en-US"/>
        </w:rPr>
      </w:pPr>
    </w:p>
    <w:p w:rsidR="00546D65" w:rsidRPr="006E20B1" w:rsidRDefault="00D25A5F"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w:t>
      </w:r>
      <w:r w:rsidR="00546D65" w:rsidRPr="006E20B1">
        <w:rPr>
          <w:rFonts w:eastAsiaTheme="minorHAnsi"/>
          <w:sz w:val="24"/>
          <w:szCs w:val="24"/>
          <w:lang w:eastAsia="en-US"/>
        </w:rPr>
        <w:t>.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46D65" w:rsidRPr="006E20B1" w:rsidRDefault="00D25A5F"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4</w:t>
      </w:r>
      <w:r w:rsidR="00546D65" w:rsidRPr="006E20B1">
        <w:rPr>
          <w:rFonts w:eastAsiaTheme="minorHAnsi"/>
          <w:sz w:val="24"/>
          <w:szCs w:val="24"/>
          <w:lang w:eastAsia="en-US"/>
        </w:rPr>
        <w:t xml:space="preserve">.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1" w:history="1">
        <w:r w:rsidR="00546D65" w:rsidRPr="006E20B1">
          <w:rPr>
            <w:rFonts w:eastAsiaTheme="minorHAnsi"/>
            <w:sz w:val="24"/>
            <w:szCs w:val="24"/>
            <w:lang w:eastAsia="en-US"/>
          </w:rPr>
          <w:t>кодексом</w:t>
        </w:r>
      </w:hyperlink>
      <w:r w:rsidR="00546D65" w:rsidRPr="006E20B1">
        <w:rPr>
          <w:rFonts w:eastAsiaTheme="minorHAnsi"/>
          <w:sz w:val="24"/>
          <w:szCs w:val="24"/>
          <w:lang w:eastAsia="en-US"/>
        </w:rPr>
        <w:t xml:space="preserve"> Российской Федерации.</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2" w:history="1">
        <w:r w:rsidRPr="006E20B1">
          <w:rPr>
            <w:rFonts w:eastAsiaTheme="minorHAnsi"/>
            <w:sz w:val="24"/>
            <w:szCs w:val="24"/>
            <w:lang w:eastAsia="en-US"/>
          </w:rPr>
          <w:t>кодексом</w:t>
        </w:r>
      </w:hyperlink>
      <w:r w:rsidRPr="006E20B1">
        <w:rPr>
          <w:rFonts w:eastAsiaTheme="minorHAnsi"/>
          <w:sz w:val="24"/>
          <w:szCs w:val="24"/>
          <w:lang w:eastAsia="en-US"/>
        </w:rPr>
        <w:t xml:space="preserve"> Российской Федерации.</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Котовской районной Думы.</w:t>
      </w:r>
    </w:p>
    <w:p w:rsidR="00546D65" w:rsidRPr="006E20B1" w:rsidRDefault="00546D65"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46D65" w:rsidRPr="006E20B1" w:rsidRDefault="00D25A5F" w:rsidP="00546D65">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5</w:t>
      </w:r>
      <w:r w:rsidR="00546D65" w:rsidRPr="006E20B1">
        <w:rPr>
          <w:rFonts w:eastAsiaTheme="minorHAnsi"/>
          <w:sz w:val="24"/>
          <w:szCs w:val="24"/>
          <w:lang w:eastAsia="en-US"/>
        </w:rPr>
        <w:t xml:space="preserve">. Администрация Котовского муниципального района осуществляет полномочия местной администрации поселения, являющегося административным центром Котовского муниципального района, в случаях, предусмотренных </w:t>
      </w:r>
      <w:hyperlink r:id="rId33" w:history="1">
        <w:r w:rsidR="00546D65" w:rsidRPr="006E20B1">
          <w:rPr>
            <w:rFonts w:eastAsiaTheme="minorHAnsi"/>
            <w:sz w:val="24"/>
            <w:szCs w:val="24"/>
            <w:lang w:eastAsia="en-US"/>
          </w:rPr>
          <w:t>абзацем третьим части 2 статьи 34</w:t>
        </w:r>
      </w:hyperlink>
      <w:r w:rsidR="00546D65" w:rsidRPr="006E20B1">
        <w:rPr>
          <w:rFonts w:eastAsiaTheme="minorHAnsi"/>
          <w:sz w:val="24"/>
          <w:szCs w:val="24"/>
          <w:lang w:eastAsia="en-US"/>
        </w:rPr>
        <w:t xml:space="preserve"> Федерального закона от 06.10.2003 N 131-ФЗ "Об общих принципах организации местного самоуправления", за счет собственных доходов и источников финансирования дефицита бюджета муниципального района.</w:t>
      </w:r>
    </w:p>
    <w:p w:rsidR="004019E3" w:rsidRPr="006E20B1" w:rsidRDefault="004019E3" w:rsidP="004019E3">
      <w:pPr>
        <w:widowControl/>
        <w:suppressAutoHyphens w:val="0"/>
        <w:autoSpaceDN w:val="0"/>
        <w:adjustRightInd w:val="0"/>
        <w:ind w:firstLine="540"/>
        <w:jc w:val="both"/>
        <w:outlineLvl w:val="0"/>
        <w:rPr>
          <w:rFonts w:eastAsiaTheme="minorHAnsi"/>
          <w:sz w:val="24"/>
          <w:szCs w:val="24"/>
          <w:lang w:eastAsia="en-US"/>
        </w:rPr>
      </w:pPr>
    </w:p>
    <w:p w:rsidR="00256BC3" w:rsidRPr="006E20B1" w:rsidRDefault="00256BC3" w:rsidP="00256BC3">
      <w:pPr>
        <w:autoSpaceDN w:val="0"/>
        <w:adjustRightInd w:val="0"/>
        <w:ind w:firstLine="540"/>
        <w:jc w:val="both"/>
        <w:outlineLvl w:val="0"/>
        <w:rPr>
          <w:sz w:val="24"/>
          <w:szCs w:val="24"/>
        </w:rPr>
      </w:pPr>
    </w:p>
    <w:p w:rsidR="00256BC3" w:rsidRPr="006E20B1" w:rsidRDefault="00256BC3" w:rsidP="00256BC3">
      <w:pPr>
        <w:autoSpaceDN w:val="0"/>
        <w:adjustRightInd w:val="0"/>
        <w:ind w:firstLine="540"/>
        <w:jc w:val="both"/>
        <w:outlineLvl w:val="0"/>
        <w:rPr>
          <w:sz w:val="24"/>
          <w:szCs w:val="24"/>
        </w:rPr>
      </w:pPr>
    </w:p>
    <w:p w:rsidR="00256BC3" w:rsidRPr="006E20B1" w:rsidRDefault="00256BC3" w:rsidP="00256BC3">
      <w:pPr>
        <w:autoSpaceDN w:val="0"/>
        <w:adjustRightInd w:val="0"/>
        <w:ind w:firstLine="540"/>
        <w:jc w:val="both"/>
        <w:outlineLvl w:val="0"/>
        <w:rPr>
          <w:sz w:val="24"/>
          <w:szCs w:val="24"/>
        </w:rPr>
      </w:pPr>
    </w:p>
    <w:p w:rsidR="00256BC3" w:rsidRPr="006E20B1" w:rsidRDefault="00256BC3" w:rsidP="00256BC3">
      <w:pPr>
        <w:autoSpaceDN w:val="0"/>
        <w:adjustRightInd w:val="0"/>
        <w:ind w:firstLine="540"/>
        <w:jc w:val="both"/>
        <w:outlineLvl w:val="0"/>
        <w:rPr>
          <w:sz w:val="24"/>
          <w:szCs w:val="24"/>
        </w:rPr>
      </w:pPr>
      <w:r w:rsidRPr="006E20B1">
        <w:rPr>
          <w:sz w:val="24"/>
          <w:szCs w:val="24"/>
        </w:rPr>
        <w:t xml:space="preserve">Статья 6.1. Вопросы местного значения, закрепленные за сельскими поселениями Котовского муниципального района </w:t>
      </w:r>
    </w:p>
    <w:p w:rsidR="00256BC3" w:rsidRPr="006E20B1" w:rsidRDefault="00256BC3" w:rsidP="00256BC3">
      <w:pPr>
        <w:autoSpaceDN w:val="0"/>
        <w:adjustRightInd w:val="0"/>
        <w:ind w:firstLine="540"/>
        <w:jc w:val="both"/>
        <w:outlineLvl w:val="0"/>
        <w:rPr>
          <w:sz w:val="24"/>
          <w:szCs w:val="24"/>
        </w:rPr>
      </w:pPr>
    </w:p>
    <w:p w:rsidR="00256BC3" w:rsidRPr="006E20B1" w:rsidRDefault="00256BC3" w:rsidP="00256BC3">
      <w:pPr>
        <w:autoSpaceDN w:val="0"/>
        <w:adjustRightInd w:val="0"/>
        <w:ind w:firstLine="540"/>
        <w:jc w:val="both"/>
        <w:outlineLvl w:val="0"/>
        <w:rPr>
          <w:sz w:val="24"/>
          <w:szCs w:val="24"/>
        </w:rPr>
      </w:pPr>
      <w:r w:rsidRPr="006E20B1">
        <w:rPr>
          <w:sz w:val="24"/>
          <w:szCs w:val="24"/>
        </w:rPr>
        <w:t xml:space="preserve">  К закрепленным за сельскими поселениями </w:t>
      </w:r>
      <w:r w:rsidR="008C6FF0" w:rsidRPr="006E20B1">
        <w:rPr>
          <w:sz w:val="24"/>
          <w:szCs w:val="24"/>
        </w:rPr>
        <w:t>Котовского</w:t>
      </w:r>
      <w:r w:rsidRPr="006E20B1">
        <w:rPr>
          <w:sz w:val="24"/>
          <w:szCs w:val="24"/>
        </w:rPr>
        <w:t xml:space="preserve"> муниципального района вопросам местного значения из числа предусмотренных </w:t>
      </w:r>
      <w:hyperlink r:id="rId34" w:history="1">
        <w:r w:rsidRPr="006E20B1">
          <w:rPr>
            <w:sz w:val="24"/>
            <w:szCs w:val="24"/>
          </w:rPr>
          <w:t>частью 1</w:t>
        </w:r>
      </w:hyperlink>
      <w:r w:rsidRPr="006E20B1">
        <w:rPr>
          <w:sz w:val="24"/>
          <w:szCs w:val="24"/>
        </w:rPr>
        <w:t xml:space="preserve"> статьи 14</w:t>
      </w:r>
      <w:r w:rsidRPr="006E20B1">
        <w:rPr>
          <w:i/>
          <w:sz w:val="24"/>
          <w:szCs w:val="24"/>
        </w:rPr>
        <w:t xml:space="preserve"> </w:t>
      </w:r>
      <w:r w:rsidRPr="006E20B1">
        <w:rPr>
          <w:sz w:val="24"/>
          <w:szCs w:val="24"/>
        </w:rPr>
        <w:t xml:space="preserve">Федерального </w:t>
      </w:r>
      <w:hyperlink r:id="rId35" w:history="1">
        <w:r w:rsidRPr="006E20B1">
          <w:rPr>
            <w:rStyle w:val="a5"/>
            <w:color w:val="auto"/>
            <w:sz w:val="24"/>
            <w:szCs w:val="24"/>
          </w:rPr>
          <w:t>закон</w:t>
        </w:r>
      </w:hyperlink>
      <w:r w:rsidRPr="006E20B1">
        <w:rPr>
          <w:sz w:val="24"/>
          <w:szCs w:val="24"/>
        </w:rPr>
        <w:t>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256BC3" w:rsidRPr="006E20B1" w:rsidRDefault="00256BC3" w:rsidP="00256BC3">
      <w:pPr>
        <w:autoSpaceDN w:val="0"/>
        <w:adjustRightInd w:val="0"/>
        <w:ind w:firstLine="540"/>
        <w:jc w:val="both"/>
        <w:rPr>
          <w:sz w:val="24"/>
          <w:szCs w:val="24"/>
        </w:rPr>
      </w:pPr>
      <w:r w:rsidRPr="006E20B1">
        <w:rPr>
          <w:sz w:val="24"/>
          <w:szCs w:val="24"/>
        </w:rPr>
        <w:t xml:space="preserve">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 w:history="1">
        <w:r w:rsidRPr="006E20B1">
          <w:rPr>
            <w:sz w:val="24"/>
            <w:szCs w:val="24"/>
          </w:rPr>
          <w:t>законодательством</w:t>
        </w:r>
      </w:hyperlink>
      <w:r w:rsidRPr="006E20B1">
        <w:rPr>
          <w:sz w:val="24"/>
          <w:szCs w:val="24"/>
        </w:rPr>
        <w:t xml:space="preserve"> Российской Федерации;</w:t>
      </w:r>
    </w:p>
    <w:p w:rsidR="00256BC3" w:rsidRPr="006E20B1" w:rsidRDefault="00256BC3" w:rsidP="00256BC3">
      <w:pPr>
        <w:autoSpaceDN w:val="0"/>
        <w:adjustRightInd w:val="0"/>
        <w:ind w:firstLine="540"/>
        <w:jc w:val="both"/>
        <w:rPr>
          <w:sz w:val="24"/>
          <w:szCs w:val="24"/>
        </w:rPr>
      </w:pPr>
      <w:r w:rsidRPr="006E20B1">
        <w:rPr>
          <w:sz w:val="24"/>
          <w:szCs w:val="24"/>
        </w:rPr>
        <w:t xml:space="preserve">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7" w:history="1">
        <w:r w:rsidRPr="006E20B1">
          <w:rPr>
            <w:sz w:val="24"/>
            <w:szCs w:val="24"/>
          </w:rPr>
          <w:t>законодательством</w:t>
        </w:r>
      </w:hyperlink>
      <w:r w:rsidRPr="006E20B1">
        <w:rPr>
          <w:sz w:val="24"/>
          <w:szCs w:val="24"/>
        </w:rPr>
        <w:t>;</w:t>
      </w:r>
    </w:p>
    <w:p w:rsidR="00256BC3" w:rsidRPr="006E20B1" w:rsidRDefault="00256BC3" w:rsidP="00256BC3">
      <w:pPr>
        <w:autoSpaceDN w:val="0"/>
        <w:adjustRightInd w:val="0"/>
        <w:ind w:firstLine="540"/>
        <w:jc w:val="both"/>
        <w:rPr>
          <w:sz w:val="24"/>
          <w:szCs w:val="24"/>
        </w:rPr>
      </w:pPr>
      <w:r w:rsidRPr="006E20B1">
        <w:rPr>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256BC3" w:rsidRPr="006E20B1" w:rsidRDefault="00256BC3" w:rsidP="00256BC3">
      <w:pPr>
        <w:autoSpaceDN w:val="0"/>
        <w:adjustRightInd w:val="0"/>
        <w:ind w:firstLine="540"/>
        <w:jc w:val="both"/>
        <w:rPr>
          <w:sz w:val="24"/>
          <w:szCs w:val="24"/>
        </w:rPr>
      </w:pPr>
      <w:r w:rsidRPr="006E20B1">
        <w:rPr>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256BC3" w:rsidRPr="006E20B1" w:rsidRDefault="00256BC3" w:rsidP="00256BC3">
      <w:pPr>
        <w:autoSpaceDN w:val="0"/>
        <w:adjustRightInd w:val="0"/>
        <w:ind w:firstLine="540"/>
        <w:jc w:val="both"/>
        <w:rPr>
          <w:sz w:val="24"/>
          <w:szCs w:val="24"/>
        </w:rPr>
      </w:pPr>
      <w:r w:rsidRPr="006E20B1">
        <w:rPr>
          <w:sz w:val="24"/>
          <w:szCs w:val="24"/>
        </w:rPr>
        <w:t>5) участие в предупреждении и ликвидации последствий чрезвычайных ситуаций в границах сельских поселений;</w:t>
      </w:r>
    </w:p>
    <w:p w:rsidR="00256BC3" w:rsidRPr="006E20B1" w:rsidRDefault="00256BC3" w:rsidP="00256BC3">
      <w:pPr>
        <w:autoSpaceDN w:val="0"/>
        <w:adjustRightInd w:val="0"/>
        <w:ind w:firstLine="540"/>
        <w:jc w:val="both"/>
        <w:rPr>
          <w:sz w:val="24"/>
          <w:szCs w:val="24"/>
        </w:rPr>
      </w:pPr>
      <w:r w:rsidRPr="006E20B1">
        <w:rPr>
          <w:sz w:val="24"/>
          <w:szCs w:val="24"/>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256BC3" w:rsidRPr="006E20B1" w:rsidRDefault="00256BC3" w:rsidP="00256BC3">
      <w:pPr>
        <w:autoSpaceDN w:val="0"/>
        <w:adjustRightInd w:val="0"/>
        <w:ind w:firstLine="540"/>
        <w:jc w:val="both"/>
        <w:rPr>
          <w:sz w:val="24"/>
          <w:szCs w:val="24"/>
        </w:rPr>
      </w:pPr>
      <w:r w:rsidRPr="006E20B1">
        <w:rPr>
          <w:sz w:val="24"/>
          <w:szCs w:val="24"/>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256BC3" w:rsidRPr="006E20B1" w:rsidRDefault="00256BC3" w:rsidP="00256BC3">
      <w:pPr>
        <w:autoSpaceDN w:val="0"/>
        <w:adjustRightInd w:val="0"/>
        <w:ind w:firstLine="540"/>
        <w:jc w:val="both"/>
        <w:rPr>
          <w:sz w:val="24"/>
          <w:szCs w:val="24"/>
        </w:rPr>
      </w:pPr>
      <w:r w:rsidRPr="006E20B1">
        <w:rPr>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256BC3" w:rsidRPr="006E20B1" w:rsidRDefault="00256BC3" w:rsidP="00256BC3">
      <w:pPr>
        <w:autoSpaceDN w:val="0"/>
        <w:adjustRightInd w:val="0"/>
        <w:ind w:firstLine="540"/>
        <w:jc w:val="both"/>
        <w:rPr>
          <w:sz w:val="24"/>
          <w:szCs w:val="24"/>
        </w:rPr>
      </w:pPr>
      <w:r w:rsidRPr="006E20B1">
        <w:rPr>
          <w:sz w:val="24"/>
          <w:szCs w:val="24"/>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256BC3" w:rsidRPr="006E20B1" w:rsidRDefault="00256BC3" w:rsidP="00256BC3">
      <w:pPr>
        <w:autoSpaceDN w:val="0"/>
        <w:adjustRightInd w:val="0"/>
        <w:ind w:firstLine="540"/>
        <w:jc w:val="both"/>
        <w:rPr>
          <w:i/>
          <w:sz w:val="24"/>
          <w:szCs w:val="24"/>
        </w:rPr>
      </w:pPr>
      <w:r w:rsidRPr="006E20B1">
        <w:rPr>
          <w:sz w:val="24"/>
          <w:szCs w:val="24"/>
        </w:rPr>
        <w:t>10) участие в организации деятельности по сбору (в том числе раздельному сбору) и транспортированию твердых коммунальных отходов;</w:t>
      </w:r>
    </w:p>
    <w:p w:rsidR="00256BC3" w:rsidRPr="006E20B1" w:rsidRDefault="00256BC3" w:rsidP="00256BC3">
      <w:pPr>
        <w:autoSpaceDN w:val="0"/>
        <w:adjustRightInd w:val="0"/>
        <w:ind w:firstLine="540"/>
        <w:jc w:val="both"/>
        <w:rPr>
          <w:b/>
          <w:sz w:val="24"/>
          <w:szCs w:val="24"/>
        </w:rPr>
      </w:pPr>
      <w:r w:rsidRPr="006E20B1">
        <w:rPr>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r w:rsidRPr="006E20B1">
        <w:rPr>
          <w:b/>
          <w:sz w:val="24"/>
          <w:szCs w:val="24"/>
        </w:rPr>
        <w:t>;</w:t>
      </w:r>
    </w:p>
    <w:p w:rsidR="00256BC3" w:rsidRPr="006E20B1" w:rsidRDefault="00256BC3" w:rsidP="00256BC3">
      <w:pPr>
        <w:autoSpaceDN w:val="0"/>
        <w:adjustRightInd w:val="0"/>
        <w:ind w:firstLine="540"/>
        <w:jc w:val="both"/>
        <w:rPr>
          <w:sz w:val="24"/>
          <w:szCs w:val="24"/>
        </w:rPr>
      </w:pPr>
      <w:r w:rsidRPr="006E20B1">
        <w:rPr>
          <w:sz w:val="24"/>
          <w:szCs w:val="24"/>
        </w:rPr>
        <w:lastRenderedPageBreak/>
        <w:t>12) организация ритуальных услуг и содержание мест захоронения;</w:t>
      </w:r>
    </w:p>
    <w:p w:rsidR="00256BC3" w:rsidRPr="006E20B1" w:rsidRDefault="00256BC3" w:rsidP="00256BC3">
      <w:pPr>
        <w:autoSpaceDN w:val="0"/>
        <w:adjustRightInd w:val="0"/>
        <w:ind w:firstLine="540"/>
        <w:jc w:val="both"/>
        <w:rPr>
          <w:sz w:val="24"/>
          <w:szCs w:val="24"/>
        </w:rPr>
      </w:pPr>
      <w:r w:rsidRPr="006E20B1">
        <w:rPr>
          <w:sz w:val="24"/>
          <w:szCs w:val="24"/>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256BC3" w:rsidRPr="006E20B1" w:rsidRDefault="00256BC3" w:rsidP="00256BC3">
      <w:pPr>
        <w:autoSpaceDN w:val="0"/>
        <w:adjustRightInd w:val="0"/>
        <w:ind w:firstLine="540"/>
        <w:jc w:val="both"/>
        <w:rPr>
          <w:sz w:val="24"/>
          <w:szCs w:val="24"/>
        </w:rPr>
      </w:pPr>
      <w:r w:rsidRPr="006E20B1">
        <w:rPr>
          <w:sz w:val="24"/>
          <w:szCs w:val="24"/>
        </w:rPr>
        <w:t>14) осуществление мероприятий по обеспечению безопасности людей на водных объектах, охране их жизни и здоровья;</w:t>
      </w:r>
    </w:p>
    <w:p w:rsidR="00256BC3" w:rsidRPr="006E20B1" w:rsidRDefault="00256BC3" w:rsidP="00256BC3">
      <w:pPr>
        <w:autoSpaceDN w:val="0"/>
        <w:adjustRightInd w:val="0"/>
        <w:ind w:firstLine="540"/>
        <w:jc w:val="both"/>
        <w:rPr>
          <w:sz w:val="24"/>
          <w:szCs w:val="24"/>
        </w:rPr>
      </w:pPr>
      <w:r w:rsidRPr="006E20B1">
        <w:rPr>
          <w:sz w:val="24"/>
          <w:szCs w:val="24"/>
        </w:rPr>
        <w:t xml:space="preserve">15) осуществление в пределах, установленных водным </w:t>
      </w:r>
      <w:hyperlink r:id="rId38" w:history="1">
        <w:r w:rsidRPr="006E20B1">
          <w:rPr>
            <w:sz w:val="24"/>
            <w:szCs w:val="24"/>
          </w:rPr>
          <w:t>законодательством</w:t>
        </w:r>
      </w:hyperlink>
      <w:r w:rsidRPr="006E20B1">
        <w:rPr>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56BC3" w:rsidRPr="006E20B1" w:rsidRDefault="00256BC3" w:rsidP="00256BC3">
      <w:pPr>
        <w:autoSpaceDN w:val="0"/>
        <w:adjustRightInd w:val="0"/>
        <w:ind w:firstLine="540"/>
        <w:jc w:val="both"/>
        <w:rPr>
          <w:sz w:val="24"/>
          <w:szCs w:val="24"/>
        </w:rPr>
      </w:pPr>
      <w:r w:rsidRPr="006E20B1">
        <w:rPr>
          <w:sz w:val="24"/>
          <w:szCs w:val="24"/>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256BC3" w:rsidRPr="006E20B1" w:rsidRDefault="00256BC3" w:rsidP="00256BC3">
      <w:pPr>
        <w:autoSpaceDN w:val="0"/>
        <w:adjustRightInd w:val="0"/>
        <w:ind w:firstLine="540"/>
        <w:jc w:val="both"/>
        <w:rPr>
          <w:sz w:val="24"/>
          <w:szCs w:val="24"/>
        </w:rPr>
      </w:pPr>
      <w:r w:rsidRPr="006E20B1">
        <w:rPr>
          <w:sz w:val="24"/>
          <w:szCs w:val="24"/>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6BC3" w:rsidRPr="006E20B1" w:rsidRDefault="00256BC3" w:rsidP="00256BC3">
      <w:pPr>
        <w:autoSpaceDN w:val="0"/>
        <w:adjustRightInd w:val="0"/>
        <w:ind w:firstLine="540"/>
        <w:jc w:val="both"/>
        <w:rPr>
          <w:sz w:val="24"/>
          <w:szCs w:val="24"/>
        </w:rPr>
      </w:pPr>
      <w:r w:rsidRPr="006E20B1">
        <w:rPr>
          <w:sz w:val="24"/>
          <w:szCs w:val="24"/>
        </w:rPr>
        <w:t>18) осуществление мер по противодействию коррупции в границах сельских поселений.</w:t>
      </w:r>
    </w:p>
    <w:p w:rsidR="00D25A5F" w:rsidRPr="006E20B1" w:rsidRDefault="00D25A5F" w:rsidP="004019E3">
      <w:pPr>
        <w:widowControl/>
        <w:suppressAutoHyphens w:val="0"/>
        <w:autoSpaceDN w:val="0"/>
        <w:adjustRightInd w:val="0"/>
        <w:ind w:firstLine="540"/>
        <w:jc w:val="both"/>
        <w:outlineLvl w:val="0"/>
        <w:rPr>
          <w:rFonts w:eastAsiaTheme="minorHAnsi"/>
          <w:sz w:val="24"/>
          <w:szCs w:val="24"/>
          <w:lang w:eastAsia="en-US"/>
        </w:rPr>
      </w:pPr>
    </w:p>
    <w:p w:rsidR="004019E3" w:rsidRPr="006E20B1" w:rsidRDefault="004019E3" w:rsidP="004019E3">
      <w:pPr>
        <w:widowControl/>
        <w:suppressAutoHyphens w:val="0"/>
        <w:autoSpaceDN w:val="0"/>
        <w:adjustRightInd w:val="0"/>
        <w:ind w:firstLine="540"/>
        <w:jc w:val="both"/>
        <w:outlineLvl w:val="0"/>
        <w:rPr>
          <w:rFonts w:eastAsiaTheme="minorHAnsi"/>
          <w:sz w:val="24"/>
          <w:szCs w:val="24"/>
          <w:lang w:eastAsia="en-US"/>
        </w:rPr>
      </w:pPr>
      <w:r w:rsidRPr="006E20B1">
        <w:rPr>
          <w:rFonts w:eastAsiaTheme="minorHAnsi"/>
          <w:sz w:val="24"/>
          <w:szCs w:val="24"/>
          <w:lang w:eastAsia="en-US"/>
        </w:rPr>
        <w:t>Статья 7. Полномочия органов местного самоуправления по решению вопросов местного значения</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В целях решения вопросов местного значения органы местного самоуправления муниципального района обладают следующими полномочиями:</w:t>
      </w:r>
    </w:p>
    <w:p w:rsidR="00D25A5F" w:rsidRPr="006E20B1" w:rsidRDefault="004019E3" w:rsidP="00D25A5F">
      <w:pPr>
        <w:pStyle w:val="ConsPlusNormal"/>
        <w:ind w:firstLine="540"/>
        <w:jc w:val="both"/>
        <w:rPr>
          <w:rFonts w:ascii="Times New Roman" w:eastAsiaTheme="minorHAnsi" w:hAnsi="Times New Roman" w:cs="Times New Roman"/>
          <w:sz w:val="24"/>
          <w:szCs w:val="24"/>
          <w:lang w:eastAsia="en-US"/>
        </w:rPr>
      </w:pPr>
      <w:r w:rsidRPr="006E20B1">
        <w:rPr>
          <w:rFonts w:eastAsiaTheme="minorHAnsi"/>
          <w:sz w:val="24"/>
          <w:szCs w:val="24"/>
          <w:lang w:eastAsia="en-US"/>
        </w:rPr>
        <w:t>1)</w:t>
      </w:r>
      <w:r w:rsidR="00D25A5F" w:rsidRPr="006E20B1">
        <w:rPr>
          <w:rFonts w:ascii="Times New Roman" w:eastAsiaTheme="minorHAnsi" w:hAnsi="Times New Roman" w:cs="Times New Roman"/>
          <w:sz w:val="24"/>
          <w:szCs w:val="24"/>
          <w:lang w:eastAsia="en-US"/>
        </w:rPr>
        <w:t xml:space="preserve"> принятие устава муниципального образования и внесение в него изменений и дополнений, издание муниципальных правовых актов;</w:t>
      </w:r>
    </w:p>
    <w:p w:rsidR="00D25A5F" w:rsidRPr="006E20B1" w:rsidRDefault="00D25A5F" w:rsidP="00D25A5F">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установление официальных символов муниципального образования;</w:t>
      </w:r>
    </w:p>
    <w:p w:rsidR="00D25A5F" w:rsidRPr="006E20B1" w:rsidRDefault="00D25A5F" w:rsidP="00D25A5F">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35CE" w:rsidRPr="006E20B1" w:rsidRDefault="006F35CE"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35CE" w:rsidRPr="006E20B1" w:rsidRDefault="006F35CE"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F35CE" w:rsidRPr="006E20B1" w:rsidRDefault="00FE75FC"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6</w:t>
      </w:r>
      <w:r w:rsidR="006F35CE" w:rsidRPr="006E20B1">
        <w:rPr>
          <w:rFonts w:eastAsiaTheme="minorHAnsi"/>
          <w:bCs/>
          <w:sz w:val="24"/>
          <w:szCs w:val="24"/>
          <w:lang w:eastAsia="en-US"/>
        </w:rPr>
        <w:t xml:space="preserve">) полномочиями по организации теплоснабжения, предусмотренными Федеральным </w:t>
      </w:r>
      <w:hyperlink r:id="rId39" w:history="1">
        <w:r w:rsidR="006F35CE" w:rsidRPr="006E20B1">
          <w:rPr>
            <w:rFonts w:eastAsiaTheme="minorHAnsi"/>
            <w:bCs/>
            <w:sz w:val="24"/>
            <w:szCs w:val="24"/>
            <w:lang w:eastAsia="en-US"/>
          </w:rPr>
          <w:t>законом</w:t>
        </w:r>
      </w:hyperlink>
      <w:r w:rsidR="006F35CE" w:rsidRPr="006E20B1">
        <w:rPr>
          <w:rFonts w:eastAsiaTheme="minorHAnsi"/>
          <w:bCs/>
          <w:sz w:val="24"/>
          <w:szCs w:val="24"/>
          <w:lang w:eastAsia="en-US"/>
        </w:rPr>
        <w:t xml:space="preserve"> "О теплоснабжении";</w:t>
      </w:r>
    </w:p>
    <w:p w:rsidR="006F35CE" w:rsidRPr="006E20B1" w:rsidRDefault="00FE75FC" w:rsidP="006F35CE">
      <w:pPr>
        <w:widowControl/>
        <w:suppressAutoHyphens w:val="0"/>
        <w:autoSpaceDN w:val="0"/>
        <w:adjustRightInd w:val="0"/>
        <w:ind w:firstLine="540"/>
        <w:jc w:val="both"/>
        <w:rPr>
          <w:rFonts w:eastAsiaTheme="minorHAnsi"/>
          <w:b/>
          <w:bCs/>
          <w:sz w:val="24"/>
          <w:szCs w:val="24"/>
          <w:lang w:eastAsia="en-US"/>
        </w:rPr>
      </w:pPr>
      <w:r w:rsidRPr="006E20B1">
        <w:rPr>
          <w:rFonts w:eastAsiaTheme="minorHAnsi"/>
          <w:bCs/>
          <w:sz w:val="24"/>
          <w:szCs w:val="24"/>
          <w:lang w:eastAsia="en-US"/>
        </w:rPr>
        <w:t>7</w:t>
      </w:r>
      <w:r w:rsidR="006F35CE" w:rsidRPr="006E20B1">
        <w:rPr>
          <w:rFonts w:eastAsiaTheme="minorHAnsi"/>
          <w:bCs/>
          <w:sz w:val="24"/>
          <w:szCs w:val="24"/>
          <w:lang w:eastAsia="en-US"/>
        </w:rPr>
        <w:t xml:space="preserve">) полномочиями в сфере водоснабжения и водоотведения, предусмотренными Федеральным </w:t>
      </w:r>
      <w:hyperlink r:id="rId40" w:history="1">
        <w:r w:rsidR="006F35CE" w:rsidRPr="006E20B1">
          <w:rPr>
            <w:rFonts w:eastAsiaTheme="minorHAnsi"/>
            <w:bCs/>
            <w:sz w:val="24"/>
            <w:szCs w:val="24"/>
            <w:lang w:eastAsia="en-US"/>
          </w:rPr>
          <w:t>законом</w:t>
        </w:r>
      </w:hyperlink>
      <w:r w:rsidR="006F35CE" w:rsidRPr="006E20B1">
        <w:rPr>
          <w:rFonts w:eastAsiaTheme="minorHAnsi"/>
          <w:bCs/>
          <w:sz w:val="24"/>
          <w:szCs w:val="24"/>
          <w:lang w:eastAsia="en-US"/>
        </w:rPr>
        <w:t xml:space="preserve"> "О водоснабжении и водоотведении"</w:t>
      </w:r>
      <w:r w:rsidR="006F35CE" w:rsidRPr="006E20B1">
        <w:rPr>
          <w:rFonts w:eastAsiaTheme="minorHAnsi"/>
          <w:b/>
          <w:bCs/>
          <w:sz w:val="24"/>
          <w:szCs w:val="24"/>
          <w:lang w:eastAsia="en-US"/>
        </w:rPr>
        <w:t>;</w:t>
      </w:r>
    </w:p>
    <w:p w:rsidR="006F35CE" w:rsidRPr="006E20B1" w:rsidRDefault="00FE75FC"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8</w:t>
      </w:r>
      <w:r w:rsidR="006F35CE" w:rsidRPr="006E20B1">
        <w:rPr>
          <w:rFonts w:eastAsiaTheme="minorHAnsi"/>
          <w:bCs/>
          <w:sz w:val="24"/>
          <w:szCs w:val="24"/>
          <w:lang w:eastAsia="en-US"/>
        </w:rPr>
        <w:t>)</w:t>
      </w:r>
      <w:r w:rsidR="006F35CE" w:rsidRPr="006E20B1">
        <w:rPr>
          <w:rFonts w:eastAsiaTheme="minorHAnsi"/>
          <w:b/>
          <w:bCs/>
          <w:sz w:val="24"/>
          <w:szCs w:val="24"/>
          <w:lang w:eastAsia="en-US"/>
        </w:rPr>
        <w:t xml:space="preserve"> </w:t>
      </w:r>
      <w:r w:rsidR="006F35CE" w:rsidRPr="006E20B1">
        <w:rPr>
          <w:rFonts w:eastAsiaTheme="minorHAnsi"/>
          <w:bCs/>
          <w:sz w:val="24"/>
          <w:szCs w:val="24"/>
          <w:lang w:eastAsia="en-US"/>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006F35CE" w:rsidRPr="006E20B1">
        <w:rPr>
          <w:rFonts w:eastAsiaTheme="minorHAnsi"/>
          <w:bCs/>
          <w:sz w:val="24"/>
          <w:szCs w:val="24"/>
          <w:lang w:eastAsia="en-US"/>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F35CE" w:rsidRPr="006E20B1" w:rsidRDefault="00FE75FC"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9</w:t>
      </w:r>
      <w:r w:rsidR="006F35CE" w:rsidRPr="006E20B1">
        <w:rPr>
          <w:rFonts w:eastAsiaTheme="minorHAnsi"/>
          <w:bCs/>
          <w:sz w:val="24"/>
          <w:szCs w:val="24"/>
          <w:lang w:eastAsia="en-US"/>
        </w:rPr>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1" w:history="1">
        <w:r w:rsidR="006F35CE" w:rsidRPr="006E20B1">
          <w:rPr>
            <w:rFonts w:eastAsiaTheme="minorHAnsi"/>
            <w:bCs/>
            <w:sz w:val="24"/>
            <w:szCs w:val="24"/>
            <w:lang w:eastAsia="en-US"/>
          </w:rPr>
          <w:t>порядке</w:t>
        </w:r>
      </w:hyperlink>
      <w:r w:rsidR="006F35CE" w:rsidRPr="006E20B1">
        <w:rPr>
          <w:rFonts w:eastAsiaTheme="minorHAnsi"/>
          <w:bCs/>
          <w:sz w:val="24"/>
          <w:szCs w:val="24"/>
          <w:lang w:eastAsia="en-US"/>
        </w:rPr>
        <w:t>, установленном Правительством Российской Федерации;</w:t>
      </w:r>
    </w:p>
    <w:p w:rsidR="006F35CE" w:rsidRPr="006E20B1" w:rsidRDefault="00FE75FC"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10</w:t>
      </w:r>
      <w:r w:rsidR="006F35CE" w:rsidRPr="006E20B1">
        <w:rPr>
          <w:rFonts w:eastAsiaTheme="minorHAnsi"/>
          <w:bCs/>
          <w:sz w:val="24"/>
          <w:szCs w:val="24"/>
          <w:lang w:eastAsia="en-US"/>
        </w:rPr>
        <w:t xml:space="preserve">) разработка и утверждение </w:t>
      </w:r>
      <w:hyperlink r:id="rId42" w:history="1">
        <w:r w:rsidR="006F35CE" w:rsidRPr="006E20B1">
          <w:rPr>
            <w:rFonts w:eastAsiaTheme="minorHAnsi"/>
            <w:bCs/>
            <w:sz w:val="24"/>
            <w:szCs w:val="24"/>
            <w:lang w:eastAsia="en-US"/>
          </w:rPr>
          <w:t>программ</w:t>
        </w:r>
      </w:hyperlink>
      <w:r w:rsidR="006F35CE" w:rsidRPr="006E20B1">
        <w:rPr>
          <w:rFonts w:eastAsiaTheme="minorHAnsi"/>
          <w:bCs/>
          <w:sz w:val="24"/>
          <w:szCs w:val="24"/>
          <w:lang w:eastAsia="en-US"/>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3" w:history="1">
        <w:r w:rsidR="006F35CE" w:rsidRPr="006E20B1">
          <w:rPr>
            <w:rFonts w:eastAsiaTheme="minorHAnsi"/>
            <w:bCs/>
            <w:sz w:val="24"/>
            <w:szCs w:val="24"/>
            <w:lang w:eastAsia="en-US"/>
          </w:rPr>
          <w:t>требования</w:t>
        </w:r>
      </w:hyperlink>
      <w:r w:rsidR="006F35CE" w:rsidRPr="006E20B1">
        <w:rPr>
          <w:rFonts w:eastAsiaTheme="minorHAnsi"/>
          <w:bCs/>
          <w:sz w:val="24"/>
          <w:szCs w:val="24"/>
          <w:lang w:eastAsia="en-US"/>
        </w:rPr>
        <w:t xml:space="preserve"> к которым устанавливаются Правительством Российской Федерации;</w:t>
      </w:r>
    </w:p>
    <w:p w:rsidR="006F35CE" w:rsidRPr="006E20B1" w:rsidRDefault="00FE75FC"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11</w:t>
      </w:r>
      <w:r w:rsidR="006F35CE" w:rsidRPr="006E20B1">
        <w:rPr>
          <w:rFonts w:eastAsiaTheme="minorHAnsi"/>
          <w:bCs/>
          <w:sz w:val="24"/>
          <w:szCs w:val="24"/>
          <w:lang w:eastAsia="en-U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F35CE" w:rsidRPr="006E20B1" w:rsidRDefault="00FE75FC"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12</w:t>
      </w:r>
      <w:r w:rsidR="006F35CE" w:rsidRPr="006E20B1">
        <w:rPr>
          <w:rFonts w:eastAsiaTheme="minorHAnsi"/>
          <w:bCs/>
          <w:sz w:val="24"/>
          <w:szCs w:val="24"/>
          <w:lang w:eastAsia="en-US"/>
        </w:rPr>
        <w:t>) осуществление международных и внешнеэкономических связей в соответствии с федеральными законами;</w:t>
      </w:r>
    </w:p>
    <w:p w:rsidR="006F35CE" w:rsidRPr="006E20B1" w:rsidRDefault="00FE75FC"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13</w:t>
      </w:r>
      <w:r w:rsidR="006F35CE" w:rsidRPr="006E20B1">
        <w:rPr>
          <w:rFonts w:eastAsiaTheme="minorHAnsi"/>
          <w:bCs/>
          <w:sz w:val="24"/>
          <w:szCs w:val="24"/>
          <w:lang w:eastAsia="en-US"/>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4" w:history="1">
        <w:r w:rsidR="006F35CE" w:rsidRPr="006E20B1">
          <w:rPr>
            <w:rFonts w:eastAsiaTheme="minorHAnsi"/>
            <w:bCs/>
            <w:sz w:val="24"/>
            <w:szCs w:val="24"/>
            <w:lang w:eastAsia="en-US"/>
          </w:rPr>
          <w:t>законодательством</w:t>
        </w:r>
      </w:hyperlink>
      <w:r w:rsidR="006F35CE" w:rsidRPr="006E20B1">
        <w:rPr>
          <w:rFonts w:eastAsiaTheme="minorHAnsi"/>
          <w:bCs/>
          <w:sz w:val="24"/>
          <w:szCs w:val="24"/>
          <w:lang w:eastAsia="en-US"/>
        </w:rPr>
        <w:t xml:space="preserve"> Российской Федерации о муниципальной службе;</w:t>
      </w:r>
    </w:p>
    <w:p w:rsidR="006F35CE" w:rsidRPr="006E20B1" w:rsidRDefault="00FE75FC" w:rsidP="006F35CE">
      <w:pPr>
        <w:widowControl/>
        <w:suppressAutoHyphens w:val="0"/>
        <w:autoSpaceDN w:val="0"/>
        <w:adjustRightInd w:val="0"/>
        <w:ind w:firstLine="540"/>
        <w:jc w:val="both"/>
        <w:rPr>
          <w:rFonts w:eastAsiaTheme="minorHAnsi"/>
          <w:bCs/>
          <w:sz w:val="24"/>
          <w:szCs w:val="24"/>
          <w:lang w:eastAsia="en-US"/>
        </w:rPr>
      </w:pPr>
      <w:r w:rsidRPr="006E20B1">
        <w:rPr>
          <w:rFonts w:eastAsiaTheme="minorHAnsi"/>
          <w:bCs/>
          <w:sz w:val="24"/>
          <w:szCs w:val="24"/>
          <w:lang w:eastAsia="en-US"/>
        </w:rPr>
        <w:t>14</w:t>
      </w:r>
      <w:r w:rsidR="006F35CE" w:rsidRPr="006E20B1">
        <w:rPr>
          <w:rFonts w:eastAsiaTheme="minorHAnsi"/>
          <w:bCs/>
          <w:sz w:val="24"/>
          <w:szCs w:val="24"/>
          <w:lang w:eastAsia="en-US"/>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5" w:history="1">
        <w:r w:rsidR="006F35CE" w:rsidRPr="006E20B1">
          <w:rPr>
            <w:rFonts w:eastAsiaTheme="minorHAnsi"/>
            <w:bCs/>
            <w:sz w:val="24"/>
            <w:szCs w:val="24"/>
            <w:lang w:eastAsia="en-US"/>
          </w:rPr>
          <w:t>законодательством</w:t>
        </w:r>
      </w:hyperlink>
      <w:r w:rsidR="006F35CE" w:rsidRPr="006E20B1">
        <w:rPr>
          <w:rFonts w:eastAsiaTheme="minorHAnsi"/>
          <w:bCs/>
          <w:sz w:val="24"/>
          <w:szCs w:val="24"/>
          <w:lang w:eastAsia="en-US"/>
        </w:rPr>
        <w:t xml:space="preserve"> об энергосбережении и о повышении энергетической эффективности;</w:t>
      </w:r>
    </w:p>
    <w:p w:rsidR="004019E3" w:rsidRPr="006E20B1" w:rsidRDefault="00FE75FC"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15</w:t>
      </w:r>
      <w:r w:rsidR="004019E3" w:rsidRPr="006E20B1">
        <w:rPr>
          <w:rFonts w:eastAsiaTheme="minorHAnsi"/>
          <w:sz w:val="24"/>
          <w:szCs w:val="24"/>
          <w:lang w:eastAsia="en-US"/>
        </w:rPr>
        <w:t xml:space="preserve">) иными полномочиями в соответствии с Федеральным </w:t>
      </w:r>
      <w:hyperlink r:id="rId46" w:history="1">
        <w:r w:rsidR="004019E3" w:rsidRPr="006E20B1">
          <w:rPr>
            <w:rFonts w:eastAsiaTheme="minorHAnsi"/>
            <w:sz w:val="24"/>
            <w:szCs w:val="24"/>
            <w:lang w:eastAsia="en-US"/>
          </w:rPr>
          <w:t>законом</w:t>
        </w:r>
      </w:hyperlink>
      <w:r w:rsidR="004019E3" w:rsidRPr="006E20B1">
        <w:rPr>
          <w:rFonts w:eastAsiaTheme="minorHAnsi"/>
          <w:sz w:val="24"/>
          <w:szCs w:val="24"/>
          <w:lang w:eastAsia="en-US"/>
        </w:rPr>
        <w:t xml:space="preserve"> "Об общих принципах организации местного самоуправления в Российской Федерации", настоящим Уставом.</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p>
    <w:p w:rsidR="004019E3" w:rsidRPr="006E20B1" w:rsidRDefault="004019E3" w:rsidP="004019E3">
      <w:pPr>
        <w:widowControl/>
        <w:suppressAutoHyphens w:val="0"/>
        <w:autoSpaceDN w:val="0"/>
        <w:adjustRightInd w:val="0"/>
        <w:ind w:firstLine="540"/>
        <w:jc w:val="both"/>
        <w:outlineLvl w:val="0"/>
        <w:rPr>
          <w:rFonts w:eastAsiaTheme="minorHAnsi"/>
          <w:sz w:val="24"/>
          <w:szCs w:val="24"/>
          <w:lang w:eastAsia="en-US"/>
        </w:rPr>
      </w:pPr>
      <w:r w:rsidRPr="006E20B1">
        <w:rPr>
          <w:rFonts w:eastAsiaTheme="minorHAnsi"/>
          <w:sz w:val="24"/>
          <w:szCs w:val="24"/>
          <w:lang w:eastAsia="en-US"/>
        </w:rPr>
        <w:t>Статья 8.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bookmarkStart w:id="1" w:name="Par29"/>
      <w:bookmarkEnd w:id="1"/>
      <w:r w:rsidRPr="006E20B1">
        <w:rPr>
          <w:rFonts w:eastAsiaTheme="minorHAnsi"/>
          <w:sz w:val="24"/>
          <w:szCs w:val="24"/>
          <w:lang w:eastAsia="en-US"/>
        </w:rPr>
        <w:t>1. Органы местного самоуправления муниципального района имеют право на:</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 создание музеев муниципального района;</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участие в осуществлении деятельности по опеке и попечительству;</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4) оказание содействия национально-культурному развитию народов Российской Федерации и реализацию мероприятий в сфере межнациональных отношений на территории муниципального района;</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lastRenderedPageBreak/>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7) создание условий для развития туризма;</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 w:history="1">
        <w:r w:rsidRPr="006E20B1">
          <w:rPr>
            <w:rFonts w:eastAsiaTheme="minorHAnsi"/>
            <w:sz w:val="24"/>
            <w:szCs w:val="24"/>
            <w:lang w:eastAsia="en-US"/>
          </w:rPr>
          <w:t>законом</w:t>
        </w:r>
      </w:hyperlink>
      <w:r w:rsidRPr="006E20B1">
        <w:rPr>
          <w:rFonts w:eastAsiaTheme="minorHAnsi"/>
          <w:sz w:val="24"/>
          <w:szCs w:val="24"/>
          <w:lang w:eastAsia="en-US"/>
        </w:rPr>
        <w:t xml:space="preserve"> от 24 ноября 1995 года N 181-ФЗ "О социальной защите инвалидов в Российской Федерации";</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9) осуществление мероприятий, предусмотренных Федеральным </w:t>
      </w:r>
      <w:hyperlink r:id="rId48" w:history="1">
        <w:r w:rsidRPr="006E20B1">
          <w:rPr>
            <w:rFonts w:eastAsiaTheme="minorHAnsi"/>
            <w:sz w:val="24"/>
            <w:szCs w:val="24"/>
            <w:lang w:eastAsia="en-US"/>
          </w:rPr>
          <w:t>законом</w:t>
        </w:r>
      </w:hyperlink>
      <w:r w:rsidRPr="006E20B1">
        <w:rPr>
          <w:rFonts w:eastAsiaTheme="minorHAnsi"/>
          <w:sz w:val="24"/>
          <w:szCs w:val="24"/>
          <w:lang w:eastAsia="en-US"/>
        </w:rPr>
        <w:t xml:space="preserve"> "О донорстве крови и ее компонентов".</w:t>
      </w:r>
    </w:p>
    <w:p w:rsidR="004A3B97" w:rsidRPr="006E20B1" w:rsidRDefault="004A3B97" w:rsidP="004A3B97">
      <w:pPr>
        <w:pStyle w:val="ConsPlusNormal"/>
        <w:ind w:firstLine="540"/>
        <w:jc w:val="both"/>
        <w:rPr>
          <w:rFonts w:ascii="Times New Roman" w:eastAsiaTheme="minorHAnsi" w:hAnsi="Times New Roman" w:cs="Times New Roman"/>
          <w:sz w:val="24"/>
          <w:szCs w:val="24"/>
          <w:lang w:eastAsia="en-US"/>
        </w:rPr>
      </w:pPr>
      <w:r w:rsidRPr="006E20B1">
        <w:rPr>
          <w:rFonts w:ascii="Times New Roman" w:eastAsiaTheme="minorHAnsi" w:hAnsi="Times New Roman" w:cs="Times New Roman"/>
          <w:sz w:val="24"/>
          <w:szCs w:val="24"/>
          <w:lang w:eastAsia="en-US"/>
        </w:rPr>
        <w:t xml:space="preserve">10) совершение нотариальных действий, предусмотренных </w:t>
      </w:r>
      <w:hyperlink r:id="rId49" w:history="1">
        <w:r w:rsidRPr="006E20B1">
          <w:rPr>
            <w:rFonts w:ascii="Times New Roman" w:eastAsiaTheme="minorHAnsi" w:hAnsi="Times New Roman" w:cs="Times New Roman"/>
            <w:sz w:val="24"/>
            <w:szCs w:val="24"/>
            <w:lang w:eastAsia="en-US"/>
          </w:rPr>
          <w:t>законодательством</w:t>
        </w:r>
      </w:hyperlink>
      <w:r w:rsidRPr="006E20B1">
        <w:rPr>
          <w:rFonts w:ascii="Times New Roman" w:eastAsiaTheme="minorHAnsi" w:hAnsi="Times New Roman" w:cs="Times New Roman"/>
          <w:sz w:val="24"/>
          <w:szCs w:val="24"/>
          <w:lang w:eastAsia="en-US"/>
        </w:rPr>
        <w:t>, в случае отсутствия в расположенном на межселенной территории населенном пункте нотариуса;</w:t>
      </w:r>
    </w:p>
    <w:p w:rsidR="004A3B97" w:rsidRPr="006E20B1" w:rsidRDefault="004A3B97" w:rsidP="004A3B97">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2. Органы местного самоуправления муниципального района вправе решать вопросы, указанные в </w:t>
      </w:r>
      <w:hyperlink w:anchor="Par29" w:history="1">
        <w:r w:rsidRPr="006E20B1">
          <w:rPr>
            <w:rFonts w:eastAsiaTheme="minorHAnsi"/>
            <w:sz w:val="24"/>
            <w:szCs w:val="24"/>
            <w:lang w:eastAsia="en-US"/>
          </w:rPr>
          <w:t>пункте 1</w:t>
        </w:r>
      </w:hyperlink>
      <w:r w:rsidRPr="006E20B1">
        <w:rPr>
          <w:rFonts w:eastAsiaTheme="minorHAnsi"/>
          <w:sz w:val="24"/>
          <w:szCs w:val="24"/>
          <w:lang w:eastAsia="en-US"/>
        </w:rPr>
        <w:t xml:space="preserve"> настоящей статьи, участвовать в осуществлении иных государственных полномочий (не переданных им в соответствии со </w:t>
      </w:r>
      <w:hyperlink r:id="rId50" w:history="1">
        <w:r w:rsidRPr="006E20B1">
          <w:rPr>
            <w:rFonts w:eastAsiaTheme="minorHAnsi"/>
            <w:sz w:val="24"/>
            <w:szCs w:val="24"/>
            <w:lang w:eastAsia="en-US"/>
          </w:rPr>
          <w:t>статьей 19</w:t>
        </w:r>
      </w:hyperlink>
      <w:r w:rsidRPr="006E20B1">
        <w:rPr>
          <w:rFonts w:eastAsiaTheme="minorHAnsi"/>
          <w:sz w:val="24"/>
          <w:szCs w:val="24"/>
          <w:lang w:eastAsia="en-US"/>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p>
    <w:p w:rsidR="004019E3" w:rsidRPr="006E20B1" w:rsidRDefault="004019E3" w:rsidP="004019E3">
      <w:pPr>
        <w:widowControl/>
        <w:suppressAutoHyphens w:val="0"/>
        <w:autoSpaceDN w:val="0"/>
        <w:adjustRightInd w:val="0"/>
        <w:ind w:firstLine="540"/>
        <w:jc w:val="both"/>
        <w:outlineLvl w:val="0"/>
        <w:rPr>
          <w:rFonts w:eastAsiaTheme="minorHAnsi"/>
          <w:sz w:val="24"/>
          <w:szCs w:val="24"/>
          <w:lang w:eastAsia="en-US"/>
        </w:rPr>
      </w:pPr>
      <w:r w:rsidRPr="006E20B1">
        <w:rPr>
          <w:rFonts w:eastAsiaTheme="minorHAnsi"/>
          <w:sz w:val="24"/>
          <w:szCs w:val="24"/>
          <w:lang w:eastAsia="en-US"/>
        </w:rPr>
        <w:t>Статья 9. Осуществление органами муниципального района отдельных государственных полномочий</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Волгоградской области, отдельными государственными полномочиями Волгоградской области - законами Волгоградской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Наделение органов местного самоуправления отдельными государственными полномочиями по предметам совместного ведения Российской Федерации и Волгоградской области законами Волгоградской области допускается, если это не противоречит федеральным законам.</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Исполнение государственных полномочий органами и должностными лицами муниципального района осуществляется только за счет субвенций, предоставляемых из средств бюджета Российской Федерации или бюджета Волгоградской области.</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4. Органы местного самоуправления участвуют в осуществлении государственных полномочий, не переданных им в соответствии со </w:t>
      </w:r>
      <w:hyperlink r:id="rId51" w:history="1">
        <w:r w:rsidRPr="006E20B1">
          <w:rPr>
            <w:rFonts w:eastAsiaTheme="minorHAnsi"/>
            <w:sz w:val="24"/>
            <w:szCs w:val="24"/>
            <w:lang w:eastAsia="en-US"/>
          </w:rPr>
          <w:t>статьей 19</w:t>
        </w:r>
      </w:hyperlink>
      <w:r w:rsidRPr="006E20B1">
        <w:rPr>
          <w:rFonts w:eastAsiaTheme="minorHAnsi"/>
          <w:sz w:val="24"/>
          <w:szCs w:val="24"/>
          <w:lang w:eastAsia="en-US"/>
        </w:rPr>
        <w:t xml:space="preserve"> Федерального закона "Об общих принципах организации местного самоуправления в Российской Федерации", в </w:t>
      </w:r>
      <w:r w:rsidRPr="006E20B1">
        <w:rPr>
          <w:rFonts w:eastAsiaTheme="minorHAnsi"/>
          <w:sz w:val="24"/>
          <w:szCs w:val="24"/>
          <w:lang w:eastAsia="en-US"/>
        </w:rPr>
        <w:lastRenderedPageBreak/>
        <w:t>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019E3" w:rsidRPr="006E20B1" w:rsidRDefault="004019E3" w:rsidP="004019E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5. Котовская районная Дума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Глава II. ФОРМЫ НЕПОСРЕДСТВЕННОГО ОСУЩЕСТВЛЕНИЯ НАСЕЛЕНИЕМ</w:t>
      </w: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МЕСТНОГО САМОУПРАВЛЕНИЯ И УЧАСТИЯ НАСЕЛЕНИЯ В ОСУЩЕСТВЛЕНИИ</w:t>
      </w: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МЕСТНОГО САМОУПРАВЛЕНИЯ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4019E3">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10</w:t>
      </w:r>
      <w:r w:rsidR="00612AC8" w:rsidRPr="006E20B1">
        <w:rPr>
          <w:rFonts w:ascii="Times New Roman" w:hAnsi="Times New Roman" w:cs="Times New Roman"/>
          <w:sz w:val="24"/>
          <w:szCs w:val="24"/>
        </w:rPr>
        <w:t>. Местный референдум</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Местный референдум проводится на всей территории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612AC8" w:rsidRPr="006E20B1" w:rsidRDefault="00612AC8">
      <w:pPr>
        <w:pStyle w:val="ConsPlusNormal"/>
        <w:jc w:val="both"/>
        <w:rPr>
          <w:rFonts w:ascii="Times New Roman" w:hAnsi="Times New Roman" w:cs="Times New Roman"/>
          <w:sz w:val="24"/>
          <w:szCs w:val="24"/>
        </w:rPr>
      </w:pPr>
    </w:p>
    <w:p w:rsidR="00267C90" w:rsidRPr="006E20B1" w:rsidRDefault="00267C90">
      <w:pPr>
        <w:pStyle w:val="ConsPlusNormal"/>
        <w:ind w:firstLine="540"/>
        <w:jc w:val="both"/>
        <w:rPr>
          <w:rFonts w:ascii="Times New Roman" w:hAnsi="Times New Roman" w:cs="Times New Roman"/>
          <w:sz w:val="24"/>
          <w:szCs w:val="24"/>
        </w:rPr>
      </w:pPr>
    </w:p>
    <w:p w:rsidR="00612AC8" w:rsidRPr="006E20B1" w:rsidRDefault="004019E3">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11</w:t>
      </w:r>
      <w:r w:rsidR="00612AC8" w:rsidRPr="006E20B1">
        <w:rPr>
          <w:rFonts w:ascii="Times New Roman" w:hAnsi="Times New Roman" w:cs="Times New Roman"/>
          <w:sz w:val="24"/>
          <w:szCs w:val="24"/>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52"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Основаниями для отзыва депутата </w:t>
      </w:r>
      <w:r w:rsidR="004019E3"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Отзыв депутата </w:t>
      </w:r>
      <w:r w:rsidR="004019E3"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являющегося главой поселения, входящего в состав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Отзыв депутата </w:t>
      </w:r>
      <w:r w:rsidR="004019E3"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являющегося депутатом представительного органа поселения, входящего в состав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главы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осуществляется по следующей процедуре.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Основаниями для отзыва депутата являются установленные в судебном порядке: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нарушение им законодательства Российской Федерации, Волгоградской области, настоящего Устава и иных нормативных правовых актов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 принятие им конкретных противоправных решений или действий (бездействия);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неоднократный (три и более раза) пропуск без уважительных причин заседаний </w:t>
      </w:r>
      <w:r w:rsidR="004019E3"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Какие причины считаются уважительными, определяется </w:t>
      </w:r>
      <w:hyperlink r:id="rId53" w:history="1">
        <w:r w:rsidRPr="006E20B1">
          <w:rPr>
            <w:rFonts w:ascii="Times New Roman" w:hAnsi="Times New Roman" w:cs="Times New Roman"/>
            <w:sz w:val="24"/>
            <w:szCs w:val="24"/>
          </w:rPr>
          <w:t>Регламентом</w:t>
        </w:r>
      </w:hyperlink>
      <w:r w:rsidRPr="006E20B1">
        <w:rPr>
          <w:rFonts w:ascii="Times New Roman" w:hAnsi="Times New Roman" w:cs="Times New Roman"/>
          <w:sz w:val="24"/>
          <w:szCs w:val="24"/>
        </w:rPr>
        <w:t xml:space="preserve"> </w:t>
      </w:r>
      <w:r w:rsidR="004019E3"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Основаниями для отзыва главы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являются: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 xml:space="preserve">1) нанесение его действиями (бездействием) существенного материального вреда населению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если данный факт подтвержден вступившим в законную силу решением суда;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систематическое неисполнение главой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а равно для участия населения </w:t>
      </w:r>
      <w:r w:rsidR="004019E3"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осуществлении местного самоуправления, если данные факты установлены вступившим в законную силу решением суда;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Условием для назначения голосования по отзыву депутата, главы </w:t>
      </w:r>
      <w:r w:rsidR="005702D9"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w:t>
      </w:r>
      <w:r w:rsidR="005702D9"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54"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 территории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Решение о назначении голосования по отзыву депутата, главы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принимается </w:t>
      </w:r>
      <w:r w:rsidR="00A348A6"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Думой. Лицо, в отношении которого выдвинута инициатива отзыва, вправе присутствовать на соответствующем заседании </w:t>
      </w:r>
      <w:r w:rsidR="00A348A6"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представлять депутатам </w:t>
      </w:r>
      <w:r w:rsidR="00A348A6" w:rsidRPr="006E20B1">
        <w:rPr>
          <w:rFonts w:ascii="Times New Roman" w:hAnsi="Times New Roman" w:cs="Times New Roman"/>
          <w:sz w:val="24"/>
          <w:szCs w:val="24"/>
        </w:rPr>
        <w:t xml:space="preserve">Котовской </w:t>
      </w:r>
      <w:r w:rsidRPr="006E20B1">
        <w:rPr>
          <w:rFonts w:ascii="Times New Roman" w:hAnsi="Times New Roman" w:cs="Times New Roman"/>
          <w:sz w:val="24"/>
          <w:szCs w:val="24"/>
        </w:rPr>
        <w:t xml:space="preserve"> районной Думы письменные возражения, а также давать устные пояснения по поводу обстоятельств, послуживших основанием для отзыва. О заседании </w:t>
      </w:r>
      <w:r w:rsidR="00A348A6"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указанное лицо извещается не позднее чем за три дня до его проведения.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Решение о назначении голосования по отзыву депутата, главы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подлежит опубликованию (обнародованию) в течение пяти дней со дня принятия.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Одновременно с публикацией (обнародованием) решения </w:t>
      </w:r>
      <w:r w:rsidR="00A348A6"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о назначении голосования по отзыву депутата, главы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должны быть опубликованы (обнародованы) объяснения отзываемого лица.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6. Депутат, глава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считается отозванным, если за его отзыв проголосовало не менее половины избирателей, зарегистрированных на территории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Итоги голосования по отзыву депутата, главы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 принятые решения подлежат официальному опубликованию (обнародованию).</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7. В случаях и порядке, предусмотренных Федеральным </w:t>
      </w:r>
      <w:hyperlink r:id="rId55"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района проводится голосование по вопросам изменения границ муниципального района, преобразования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Статья </w:t>
      </w:r>
      <w:r w:rsidR="00A348A6" w:rsidRPr="006E20B1">
        <w:rPr>
          <w:rFonts w:ascii="Times New Roman" w:hAnsi="Times New Roman" w:cs="Times New Roman"/>
          <w:sz w:val="24"/>
          <w:szCs w:val="24"/>
        </w:rPr>
        <w:t>12</w:t>
      </w:r>
      <w:r w:rsidRPr="006E20B1">
        <w:rPr>
          <w:rFonts w:ascii="Times New Roman" w:hAnsi="Times New Roman" w:cs="Times New Roman"/>
          <w:sz w:val="24"/>
          <w:szCs w:val="24"/>
        </w:rPr>
        <w:t>. Сход граждан</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В случаях, предусмотренных Федеральным </w:t>
      </w:r>
      <w:hyperlink r:id="rId56"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12AC8" w:rsidRPr="006E20B1" w:rsidRDefault="00612AC8">
      <w:pPr>
        <w:pStyle w:val="ConsPlusNormal"/>
        <w:jc w:val="both"/>
        <w:rPr>
          <w:rFonts w:ascii="Times New Roman" w:hAnsi="Times New Roman" w:cs="Times New Roman"/>
          <w:sz w:val="24"/>
          <w:szCs w:val="24"/>
        </w:rPr>
      </w:pPr>
    </w:p>
    <w:p w:rsidR="00612AC8" w:rsidRPr="006E20B1" w:rsidRDefault="00A348A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13</w:t>
      </w:r>
      <w:r w:rsidR="00612AC8" w:rsidRPr="006E20B1">
        <w:rPr>
          <w:rFonts w:ascii="Times New Roman" w:hAnsi="Times New Roman" w:cs="Times New Roman"/>
          <w:sz w:val="24"/>
          <w:szCs w:val="24"/>
        </w:rPr>
        <w:t>. Правотворческая инициатива граждан</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A348A6" w:rsidRPr="006E20B1">
        <w:rPr>
          <w:rFonts w:ascii="Times New Roman" w:hAnsi="Times New Roman" w:cs="Times New Roman"/>
          <w:sz w:val="24"/>
          <w:szCs w:val="24"/>
        </w:rPr>
        <w:t xml:space="preserve">Котовской </w:t>
      </w:r>
      <w:r w:rsidRPr="006E20B1">
        <w:rPr>
          <w:rFonts w:ascii="Times New Roman" w:hAnsi="Times New Roman" w:cs="Times New Roman"/>
          <w:sz w:val="24"/>
          <w:szCs w:val="24"/>
        </w:rPr>
        <w:t>районной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района, обладающих избирательным правом.</w:t>
      </w:r>
    </w:p>
    <w:p w:rsidR="00612AC8" w:rsidRPr="006E20B1" w:rsidRDefault="00612AC8">
      <w:pPr>
        <w:pStyle w:val="ConsPlusNormal"/>
        <w:jc w:val="both"/>
        <w:rPr>
          <w:rFonts w:ascii="Times New Roman" w:hAnsi="Times New Roman" w:cs="Times New Roman"/>
          <w:sz w:val="24"/>
          <w:szCs w:val="24"/>
        </w:rPr>
      </w:pPr>
    </w:p>
    <w:p w:rsidR="00612AC8" w:rsidRPr="006E20B1" w:rsidRDefault="00A348A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14</w:t>
      </w:r>
      <w:r w:rsidR="00612AC8" w:rsidRPr="006E20B1">
        <w:rPr>
          <w:rFonts w:ascii="Times New Roman" w:hAnsi="Times New Roman" w:cs="Times New Roman"/>
          <w:sz w:val="24"/>
          <w:szCs w:val="24"/>
        </w:rPr>
        <w:t>. Публичные слушания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Публичные слушания проводятся для обсуждения проектов муниципальных правовых актов по вопросам местного значения </w:t>
      </w:r>
      <w:r w:rsidR="00A348A6"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Думой, главой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с участием жителей поселения.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Порядок организации и проведения публичных слушаний определяется нормативными правовыми актами </w:t>
      </w:r>
      <w:r w:rsidR="00A348A6"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w:t>
      </w:r>
      <w:r w:rsidR="00A348A6" w:rsidRPr="006E20B1">
        <w:rPr>
          <w:rFonts w:ascii="Times New Roman" w:hAnsi="Times New Roman" w:cs="Times New Roman"/>
          <w:sz w:val="24"/>
          <w:szCs w:val="24"/>
        </w:rPr>
        <w:t>5</w:t>
      </w:r>
      <w:r w:rsidRPr="006E20B1">
        <w:rPr>
          <w:rFonts w:ascii="Times New Roman" w:hAnsi="Times New Roman" w:cs="Times New Roman"/>
          <w:sz w:val="24"/>
          <w:szCs w:val="24"/>
        </w:rPr>
        <w:t>. Собрание граждан</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Собрание граждан проводится по инициативе населения, районной Думы, главы </w:t>
      </w:r>
      <w:r w:rsidR="00A348A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Собрание граждан, проводимое по инициативе населения, назначается районной Думой на основании соответствующего обращения инициативной группы граждан, состоящей не менее чем из 20 человек, в течение 30 календарных дней. При этом обращение должно содержать вопрос, по которому инициируется проведение собрания граждан.</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районной Думы, уставом территориального общественного самоуправления.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A348A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16</w:t>
      </w:r>
      <w:r w:rsidR="00612AC8" w:rsidRPr="006E20B1">
        <w:rPr>
          <w:rFonts w:ascii="Times New Roman" w:hAnsi="Times New Roman" w:cs="Times New Roman"/>
          <w:sz w:val="24"/>
          <w:szCs w:val="24"/>
        </w:rPr>
        <w:t>. Конференция граждан (собрание делегатов)</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В случаях, предусмотренных нормативными правовыми актами </w:t>
      </w:r>
      <w:r w:rsidR="00A348A6" w:rsidRPr="006E20B1">
        <w:rPr>
          <w:rFonts w:ascii="Times New Roman" w:hAnsi="Times New Roman" w:cs="Times New Roman"/>
          <w:sz w:val="24"/>
          <w:szCs w:val="24"/>
        </w:rPr>
        <w:t xml:space="preserve">Котовской </w:t>
      </w:r>
      <w:r w:rsidRPr="006E20B1">
        <w:rPr>
          <w:rFonts w:ascii="Times New Roman" w:hAnsi="Times New Roman" w:cs="Times New Roman"/>
          <w:sz w:val="24"/>
          <w:szCs w:val="24"/>
        </w:rPr>
        <w:t>районной Думы, полномочия собрания граждан могут осуществляться конференцией граждан (собранием делегатов).</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A348A6"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уставом территориального общественного самоуправления.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A348A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17</w:t>
      </w:r>
      <w:r w:rsidR="00612AC8" w:rsidRPr="006E20B1">
        <w:rPr>
          <w:rFonts w:ascii="Times New Roman" w:hAnsi="Times New Roman" w:cs="Times New Roman"/>
          <w:sz w:val="24"/>
          <w:szCs w:val="24"/>
        </w:rPr>
        <w:t>. Опрос граждан</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Порядок назначения и проведения опроса граждан определяется нормативными правовыми актами </w:t>
      </w:r>
      <w:r w:rsidR="00A348A6" w:rsidRPr="006E20B1">
        <w:rPr>
          <w:rFonts w:ascii="Times New Roman" w:hAnsi="Times New Roman" w:cs="Times New Roman"/>
          <w:sz w:val="24"/>
          <w:szCs w:val="24"/>
        </w:rPr>
        <w:t>Котовской</w:t>
      </w:r>
      <w:r w:rsidRPr="006E20B1">
        <w:rPr>
          <w:rFonts w:ascii="Times New Roman" w:hAnsi="Times New Roman" w:cs="Times New Roman"/>
          <w:sz w:val="24"/>
          <w:szCs w:val="24"/>
        </w:rPr>
        <w:t xml:space="preserve"> районной Думы в соответствии с законом Волгоградской области.</w:t>
      </w:r>
    </w:p>
    <w:p w:rsidR="00612AC8" w:rsidRPr="006E20B1" w:rsidRDefault="00612AC8">
      <w:pPr>
        <w:pStyle w:val="ConsPlusNormal"/>
        <w:jc w:val="both"/>
        <w:rPr>
          <w:rFonts w:ascii="Times New Roman" w:hAnsi="Times New Roman" w:cs="Times New Roman"/>
          <w:sz w:val="24"/>
          <w:szCs w:val="24"/>
        </w:rPr>
      </w:pPr>
    </w:p>
    <w:p w:rsidR="00612AC8" w:rsidRPr="006E20B1" w:rsidRDefault="00A348A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18</w:t>
      </w:r>
      <w:r w:rsidR="00612AC8" w:rsidRPr="006E20B1">
        <w:rPr>
          <w:rFonts w:ascii="Times New Roman" w:hAnsi="Times New Roman" w:cs="Times New Roman"/>
          <w:sz w:val="24"/>
          <w:szCs w:val="24"/>
        </w:rPr>
        <w:t>. Обращения граждан в органы местного самоуправления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Обращения граждан подлежат рассмотрению в порядке и сроки, установленные Федеральным </w:t>
      </w:r>
      <w:hyperlink r:id="rId57"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 порядке рассмотрения обращений граждан Российской Федерации".</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Глава III. ОРГАНЫ МЕСТНОГО САМОУПРАВЛЕНИЯ И ДОЛЖНОСТНЫЕ ЛИЦА</w:t>
      </w: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МЕСТНОГО САМОУПРАВЛЕНИЯ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FF35BA">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19</w:t>
      </w:r>
      <w:r w:rsidR="00612AC8" w:rsidRPr="006E20B1">
        <w:rPr>
          <w:rFonts w:ascii="Times New Roman" w:hAnsi="Times New Roman" w:cs="Times New Roman"/>
          <w:sz w:val="24"/>
          <w:szCs w:val="24"/>
        </w:rPr>
        <w:t xml:space="preserve">. Органы местного самоуправления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Структуру органов местного самоуправления </w:t>
      </w:r>
      <w:r w:rsidR="00FF35BA"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составляют: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w:t>
      </w:r>
      <w:r w:rsidR="00FF35BA" w:rsidRPr="006E20B1">
        <w:rPr>
          <w:rFonts w:ascii="Times New Roman" w:hAnsi="Times New Roman" w:cs="Times New Roman"/>
          <w:sz w:val="24"/>
          <w:szCs w:val="24"/>
        </w:rPr>
        <w:t>Котовская</w:t>
      </w:r>
      <w:r w:rsidRPr="006E20B1">
        <w:rPr>
          <w:rFonts w:ascii="Times New Roman" w:hAnsi="Times New Roman" w:cs="Times New Roman"/>
          <w:sz w:val="24"/>
          <w:szCs w:val="24"/>
        </w:rPr>
        <w:t xml:space="preserve"> районная Дума (далее</w:t>
      </w:r>
      <w:r w:rsidR="004540EC">
        <w:rPr>
          <w:rFonts w:ascii="Times New Roman" w:hAnsi="Times New Roman" w:cs="Times New Roman"/>
          <w:sz w:val="24"/>
          <w:szCs w:val="24"/>
        </w:rPr>
        <w:t xml:space="preserve"> по тексту настоящего Устава - р</w:t>
      </w:r>
      <w:r w:rsidRPr="006E20B1">
        <w:rPr>
          <w:rFonts w:ascii="Times New Roman" w:hAnsi="Times New Roman" w:cs="Times New Roman"/>
          <w:sz w:val="24"/>
          <w:szCs w:val="24"/>
        </w:rPr>
        <w:t>айонная Дума);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глава </w:t>
      </w:r>
      <w:r w:rsidR="00FF35BA"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Волгоградской области (далее по тексту настоящего Устава - глава </w:t>
      </w:r>
      <w:r w:rsidR="00FF35BA"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администрация </w:t>
      </w:r>
      <w:r w:rsidR="00FF35BA"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Волгоградской области (далее по тексту настоящего Устава - администрация </w:t>
      </w:r>
      <w:r w:rsidR="00FF35BA"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Контрольно-счетная палата </w:t>
      </w:r>
      <w:r w:rsidR="00FF35BA"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Волгоградской области (далее по тексту настоящего Устава - Контрольно-счетная палата </w:t>
      </w:r>
      <w:r w:rsidR="00FF35BA"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а также иные вопросы организации и деятельности указанных органов определяются настоящим Уставом.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Органы местного самоуправления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не входят в систему органов государственной власти.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Изменение структуры органов местного самоуправления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осуществляется не иначе как путем внесения изменений в настоящий Устав.</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B825A2">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20</w:t>
      </w:r>
      <w:r w:rsidR="00612AC8" w:rsidRPr="006E20B1">
        <w:rPr>
          <w:rFonts w:ascii="Times New Roman" w:hAnsi="Times New Roman" w:cs="Times New Roman"/>
          <w:sz w:val="24"/>
          <w:szCs w:val="24"/>
        </w:rPr>
        <w:t>. Районная Дума, ее статус, порядок формирования и прекращения полномочий</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Районная Дума является представительным органом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Районная Дума подотчетна и подконтрольна населению.</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 Районная Дума обладает правами юридического лица.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3. Районная Дума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по одному депутату от поселения.</w:t>
      </w:r>
    </w:p>
    <w:p w:rsidR="00612AC8" w:rsidRPr="006E20B1" w:rsidRDefault="00454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Численность депутатов р</w:t>
      </w:r>
      <w:r w:rsidR="00612AC8" w:rsidRPr="006E20B1">
        <w:rPr>
          <w:rFonts w:ascii="Times New Roman" w:hAnsi="Times New Roman" w:cs="Times New Roman"/>
          <w:sz w:val="24"/>
          <w:szCs w:val="24"/>
        </w:rPr>
        <w:t xml:space="preserve">айонной Думы составляет </w:t>
      </w:r>
      <w:r w:rsidR="00B825A2" w:rsidRPr="006E20B1">
        <w:rPr>
          <w:rFonts w:ascii="Times New Roman" w:hAnsi="Times New Roman" w:cs="Times New Roman"/>
          <w:sz w:val="24"/>
          <w:szCs w:val="24"/>
        </w:rPr>
        <w:t>18</w:t>
      </w:r>
      <w:r w:rsidR="00612AC8" w:rsidRPr="006E20B1">
        <w:rPr>
          <w:rFonts w:ascii="Times New Roman" w:hAnsi="Times New Roman" w:cs="Times New Roman"/>
          <w:sz w:val="24"/>
          <w:szCs w:val="24"/>
        </w:rPr>
        <w:t xml:space="preserve"> человек.</w:t>
      </w:r>
    </w:p>
    <w:p w:rsidR="00612AC8" w:rsidRPr="006E20B1" w:rsidRDefault="00454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Депутаты р</w:t>
      </w:r>
      <w:r w:rsidR="00612AC8" w:rsidRPr="006E20B1">
        <w:rPr>
          <w:rFonts w:ascii="Times New Roman" w:hAnsi="Times New Roman" w:cs="Times New Roman"/>
          <w:sz w:val="24"/>
          <w:szCs w:val="24"/>
        </w:rPr>
        <w:t>айонной Думы осуществляют свои полномочия, как правило, на непостоянной основе. На постоянной основе могут работать не более десяти процентов от установленного числа депутатов. Срок полномочий депутатов устанавливается на пять лет.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Полномочия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 прекращаются: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в случае принятия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Думой решения о самороспуске;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Решение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 самороспуске до истечения срока полномочий принимается не менее чем двумя третями голосов от установленного числа депутатов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в случае вступления в силу решения Волгоградского областного суда о неправомочности данного состава депутатов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 в том числе в связи со сложением депутатами своих полномочий;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в случае преобразования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осуществляемого в соответствии с Федеральным </w:t>
      </w:r>
      <w:hyperlink r:id="rId58"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в случае увеличения численности избирателей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более чем на 25 процентов, произошедшего вследствие изменения границ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Полномочия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могут быть прекращены досрочно законом Волгоградской области о роспуске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в порядке и по основаниям, предусмотренным </w:t>
      </w:r>
      <w:hyperlink r:id="rId59" w:history="1">
        <w:r w:rsidRPr="006E20B1">
          <w:rPr>
            <w:rFonts w:ascii="Times New Roman" w:hAnsi="Times New Roman" w:cs="Times New Roman"/>
            <w:sz w:val="24"/>
            <w:szCs w:val="24"/>
          </w:rPr>
          <w:t>статьей 73</w:t>
        </w:r>
      </w:hyperlink>
      <w:r w:rsidRPr="006E20B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Досрочное прекращение полномочий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 влечет досрочное прекращение полномочий ее депутатов.</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6. Полномочия депутата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 прекращаются досрочно в случае: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 смерти;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 отставки по собственному желанию;</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3) признания судом недееспособным или ограниченно дееспособным;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4) признания судом безвестно отсутствующим или объявления умершим;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5) вступления в отношении его в законную силу обвинительного приговора суда;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6) выезда за пределы Российской Федерации на постоянное место жительства;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8) отзыва избирателями;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9) досрочного прекращения полномочий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11) в случае несоблюдения депутатом, осуществляющим свои полномочия на постоянной основе, ограничений, установленных Федеральным </w:t>
      </w:r>
      <w:hyperlink r:id="rId60"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12) в случае прекращения его полномочий в качестве главы поселения или депутата представительного органа поселения в составе </w:t>
      </w:r>
      <w:r w:rsidR="00B825A2"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13) в иных случаях, установленных федеральными законами.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7. Решение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 досрочном прекращении полномочий депутата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 досрочном прекращении полномочий депутата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 направляется в избирательную комиссию, проводившую выборы.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В случае отставки по собственному желанию соответствующее заявление подается депутатом в </w:t>
      </w:r>
      <w:r w:rsidR="004540EC">
        <w:rPr>
          <w:rFonts w:ascii="Times New Roman" w:hAnsi="Times New Roman" w:cs="Times New Roman"/>
          <w:sz w:val="24"/>
          <w:szCs w:val="24"/>
        </w:rPr>
        <w:t>р</w:t>
      </w:r>
      <w:r w:rsidRPr="006E20B1">
        <w:rPr>
          <w:rFonts w:ascii="Times New Roman" w:hAnsi="Times New Roman" w:cs="Times New Roman"/>
          <w:sz w:val="24"/>
          <w:szCs w:val="24"/>
        </w:rPr>
        <w:t>айонную Думу.</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Депутатские полномочия прекращаются со дня, следующего за днем появления основания для досрочного прекращения полномочий.</w:t>
      </w:r>
    </w:p>
    <w:p w:rsidR="00612AC8" w:rsidRPr="006E20B1" w:rsidRDefault="00612AC8">
      <w:pPr>
        <w:pStyle w:val="ConsPlusNormal"/>
        <w:jc w:val="both"/>
        <w:rPr>
          <w:rFonts w:ascii="Times New Roman" w:hAnsi="Times New Roman" w:cs="Times New Roman"/>
          <w:sz w:val="24"/>
          <w:szCs w:val="24"/>
        </w:rPr>
      </w:pPr>
    </w:p>
    <w:p w:rsidR="00612AC8" w:rsidRPr="006E20B1" w:rsidRDefault="000974E0">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21</w:t>
      </w:r>
      <w:r w:rsidR="00612AC8" w:rsidRPr="006E20B1">
        <w:rPr>
          <w:rFonts w:ascii="Times New Roman" w:hAnsi="Times New Roman" w:cs="Times New Roman"/>
          <w:sz w:val="24"/>
          <w:szCs w:val="24"/>
        </w:rPr>
        <w:t xml:space="preserve">. Организация работы </w:t>
      </w:r>
      <w:r w:rsidR="004540EC">
        <w:rPr>
          <w:rFonts w:ascii="Times New Roman" w:hAnsi="Times New Roman" w:cs="Times New Roman"/>
          <w:sz w:val="24"/>
          <w:szCs w:val="24"/>
        </w:rPr>
        <w:t>р</w:t>
      </w:r>
      <w:r w:rsidR="00612AC8" w:rsidRPr="006E20B1">
        <w:rPr>
          <w:rFonts w:ascii="Times New Roman" w:hAnsi="Times New Roman" w:cs="Times New Roman"/>
          <w:sz w:val="24"/>
          <w:szCs w:val="24"/>
        </w:rPr>
        <w:t>айонной Думы</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 Районная Дума приступает к исполнению своих полномочий после избрания не менее 2/3 от установленной численности депутатов.</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Вновь избранная </w:t>
      </w:r>
      <w:r w:rsidR="004540EC">
        <w:rPr>
          <w:rFonts w:ascii="Times New Roman" w:hAnsi="Times New Roman" w:cs="Times New Roman"/>
          <w:sz w:val="24"/>
          <w:szCs w:val="24"/>
        </w:rPr>
        <w:t>р</w:t>
      </w:r>
      <w:r w:rsidRPr="006E20B1">
        <w:rPr>
          <w:rFonts w:ascii="Times New Roman" w:hAnsi="Times New Roman" w:cs="Times New Roman"/>
          <w:sz w:val="24"/>
          <w:szCs w:val="24"/>
        </w:rPr>
        <w:t>айонная Дума собирается на первое заседание не позднее 30 дней со дня избрания в правомочном составе.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Полномочия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начинаются в день первого заседания и прекращаются в день первого заседания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 нового созыва.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Заседание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 считается правомочным, если на нем присутствует не менее чем 50 процентов от числа избранных депутатов.</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Порядок деятельности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определяется настоящим Уставом и </w:t>
      </w:r>
      <w:hyperlink r:id="rId61" w:history="1">
        <w:r w:rsidRPr="006E20B1">
          <w:rPr>
            <w:rFonts w:ascii="Times New Roman" w:hAnsi="Times New Roman" w:cs="Times New Roman"/>
            <w:sz w:val="24"/>
            <w:szCs w:val="24"/>
          </w:rPr>
          <w:t>регламентом</w:t>
        </w:r>
      </w:hyperlink>
      <w:r w:rsidRPr="006E20B1">
        <w:rPr>
          <w:rFonts w:ascii="Times New Roman" w:hAnsi="Times New Roman" w:cs="Times New Roman"/>
          <w:sz w:val="24"/>
          <w:szCs w:val="24"/>
        </w:rPr>
        <w:t xml:space="preserve">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утверждаемым решением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Возглавляет и организует работу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председатель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избираемый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Думой из своего состава.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Порядок избрания председателя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и освобождения его от должности определяется </w:t>
      </w:r>
      <w:hyperlink r:id="rId62" w:history="1">
        <w:r w:rsidRPr="006E20B1">
          <w:rPr>
            <w:rFonts w:ascii="Times New Roman" w:hAnsi="Times New Roman" w:cs="Times New Roman"/>
            <w:sz w:val="24"/>
            <w:szCs w:val="24"/>
          </w:rPr>
          <w:t>регламентом</w:t>
        </w:r>
      </w:hyperlink>
      <w:r w:rsidRPr="006E20B1">
        <w:rPr>
          <w:rFonts w:ascii="Times New Roman" w:hAnsi="Times New Roman" w:cs="Times New Roman"/>
          <w:sz w:val="24"/>
          <w:szCs w:val="24"/>
        </w:rPr>
        <w:t xml:space="preserve"> </w:t>
      </w:r>
      <w:r w:rsidR="004540EC">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утверждаемым решением </w:t>
      </w:r>
      <w:r w:rsidR="004540EC">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Председатель районной Думы издает постановления и распоряжения председателя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по вопросам организации деятельности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и подписывает решения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6. Расходы на обеспечение деятельности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предусматриваются в бюджете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отдельной строкой в соответствии с классификацией расходов бюджетов Российской Федерации.</w:t>
      </w:r>
    </w:p>
    <w:p w:rsidR="00612AC8" w:rsidRPr="006E20B1" w:rsidRDefault="00612AC8">
      <w:pPr>
        <w:pStyle w:val="ConsPlusNormal"/>
        <w:jc w:val="both"/>
        <w:rPr>
          <w:rFonts w:ascii="Times New Roman" w:hAnsi="Times New Roman" w:cs="Times New Roman"/>
          <w:sz w:val="24"/>
          <w:szCs w:val="24"/>
        </w:rPr>
      </w:pPr>
    </w:p>
    <w:p w:rsidR="00612AC8" w:rsidRPr="006E20B1" w:rsidRDefault="000974E0">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22</w:t>
      </w:r>
      <w:r w:rsidR="00612AC8" w:rsidRPr="006E20B1">
        <w:rPr>
          <w:rFonts w:ascii="Times New Roman" w:hAnsi="Times New Roman" w:cs="Times New Roman"/>
          <w:sz w:val="24"/>
          <w:szCs w:val="24"/>
        </w:rPr>
        <w:t xml:space="preserve">. Компетенция </w:t>
      </w:r>
      <w:r w:rsidR="00F56E04">
        <w:rPr>
          <w:rFonts w:ascii="Times New Roman" w:hAnsi="Times New Roman" w:cs="Times New Roman"/>
          <w:sz w:val="24"/>
          <w:szCs w:val="24"/>
        </w:rPr>
        <w:t>р</w:t>
      </w:r>
      <w:r w:rsidR="00612AC8" w:rsidRPr="006E20B1">
        <w:rPr>
          <w:rFonts w:ascii="Times New Roman" w:hAnsi="Times New Roman" w:cs="Times New Roman"/>
          <w:sz w:val="24"/>
          <w:szCs w:val="24"/>
        </w:rPr>
        <w:t>айонной Думы</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К компетенции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Думы относится: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принятие Устава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 внесение в него изменений и дополнений;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утверждение бюджета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 отчета о его исполнении;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 xml:space="preserve">4) принятие планов и программ развития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утверждение отчетов об их исполнении;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определение порядка управления и распоряжения имуществом, находящимся в собственности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7) определение порядка участия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организациях межмуниципального сотрудничества;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полномочий по решению вопросов местного значения;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10) принятие решения об удалении главы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отставку;</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11) установление описания и порядка официального использования символов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12) утверждение схемы территориального планирования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13) установление порядка реализации правотворческой инициативы;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14) установление порядка организации и проведения публичных слушаний, собрания граждан, конференции граждан (собрания делегатов), опроса граждан;</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15) утверждение регламента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16) утверждение структуры администрации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17) принятие решения об учреждении органа администрации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качестве юридического лица и утверждение положения о нем;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19) установление порядка и размеров оплаты труда муниципальных служащих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20) установление условий предоставления права на пенсию за выслугу лет муниципальным служащим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21) принятие решения о самороспуске;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22) утверждение реестра должностей муниципальной службы в </w:t>
      </w:r>
      <w:r w:rsidR="000974E0" w:rsidRPr="006E20B1">
        <w:rPr>
          <w:rFonts w:ascii="Times New Roman" w:hAnsi="Times New Roman" w:cs="Times New Roman"/>
          <w:sz w:val="24"/>
          <w:szCs w:val="24"/>
        </w:rPr>
        <w:t>Котовском</w:t>
      </w:r>
      <w:r w:rsidRPr="006E20B1">
        <w:rPr>
          <w:rFonts w:ascii="Times New Roman" w:hAnsi="Times New Roman" w:cs="Times New Roman"/>
          <w:sz w:val="24"/>
          <w:szCs w:val="24"/>
        </w:rPr>
        <w:t xml:space="preserve"> муниципальном районе;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23) утверждение порядка планирования приватизации муниципального имущества, находящегося в собственности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24) утверждение порядка принятия решений об условиях приватизации муниципального имущества;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25) утверждение порядка заключения с покупателем договора купли-продажи муниципального имущества без объявления цены;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26) утверждение порядка осуществления контроля за исполнением условий эксплуатационных обязательств при приватизации муниципального имущества;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27) утверждение порядка оплаты муниципального имущества при приватизации;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28) утверждение порядка осуществления контроля в сфере закупок в соответствии с Федеральным </w:t>
      </w:r>
      <w:hyperlink r:id="rId63"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29) установление с учетом законодательства Российской Федерации порядка проведения конкурса по отбору кандидатур на должность главы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w:t>
      </w:r>
      <w:r w:rsidRPr="006E20B1">
        <w:rPr>
          <w:rFonts w:ascii="Times New Roman" w:hAnsi="Times New Roman" w:cs="Times New Roman"/>
          <w:sz w:val="24"/>
          <w:szCs w:val="24"/>
        </w:rPr>
        <w:lastRenderedPageBreak/>
        <w:t xml:space="preserve">муниципального района, общего числа членов конкурсной комиссии в </w:t>
      </w:r>
      <w:r w:rsidR="000974E0" w:rsidRPr="006E20B1">
        <w:rPr>
          <w:rFonts w:ascii="Times New Roman" w:hAnsi="Times New Roman" w:cs="Times New Roman"/>
          <w:sz w:val="24"/>
          <w:szCs w:val="24"/>
        </w:rPr>
        <w:t>Котовском</w:t>
      </w:r>
      <w:r w:rsidRPr="006E20B1">
        <w:rPr>
          <w:rFonts w:ascii="Times New Roman" w:hAnsi="Times New Roman" w:cs="Times New Roman"/>
          <w:sz w:val="24"/>
          <w:szCs w:val="24"/>
        </w:rPr>
        <w:t xml:space="preserve"> муниципальном районе;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30) утверждение полномочий, состава, порядка организации и деятельности Контрольно-счетной палаты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31) осуществление иных полномочий, предусмотренных федеральным законодательством, законодательством Волгоградской области, настоящим Уставом.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 Районная Дума по вопросам, отнесенным к ее компетенции федеральными законами, законами Волгоградской области, настоящим Уставом, принимает: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решения, устанавливающие правила, обязательные для исполнения на территории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решение об удалении главы </w:t>
      </w:r>
      <w:r w:rsidR="000974E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отставку;</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решения по вопросам организации деятельности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4) решения по иным вопросам, отнесенным к ее компетенции федеральными законами, законами Волгоградской области, настоящим Уставом.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Решения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устанавливающие правила, обязательные для исполнения на территории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принимаются большинством голосов от установленной численности депутатов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Думы, если иное не установлено федеральным законом.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Решения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подписывает председатель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Решение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носящее нормативный характер, в течение 10 дней со дня принятия направляется главе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для подписания и обнародования.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Глава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имеет право отклонить указанное решение. В этом случае решение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носящее нормативный характер, в течение 10 дней возвращается в </w:t>
      </w:r>
      <w:r w:rsidR="00F56E04">
        <w:rPr>
          <w:rFonts w:ascii="Times New Roman" w:hAnsi="Times New Roman" w:cs="Times New Roman"/>
          <w:sz w:val="24"/>
          <w:szCs w:val="24"/>
        </w:rPr>
        <w:t>р</w:t>
      </w:r>
      <w:r w:rsidRPr="006E20B1">
        <w:rPr>
          <w:rFonts w:ascii="Times New Roman" w:hAnsi="Times New Roman" w:cs="Times New Roman"/>
          <w:sz w:val="24"/>
          <w:szCs w:val="24"/>
        </w:rPr>
        <w:t>айонную Думу с мотивированным обоснованием его отклонения либо с предложениями о внесении в него изменений и дополнений.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оно подлежит подписанию главой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течение семи дней и обнародованию.</w:t>
      </w:r>
    </w:p>
    <w:p w:rsidR="00612AC8" w:rsidRPr="006E20B1" w:rsidRDefault="00612AC8">
      <w:pPr>
        <w:pStyle w:val="ConsPlusNormal"/>
        <w:jc w:val="both"/>
        <w:rPr>
          <w:rFonts w:ascii="Times New Roman" w:hAnsi="Times New Roman" w:cs="Times New Roman"/>
          <w:sz w:val="24"/>
          <w:szCs w:val="24"/>
        </w:rPr>
      </w:pPr>
    </w:p>
    <w:p w:rsidR="00612AC8" w:rsidRPr="006E20B1" w:rsidRDefault="00D43E24">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23</w:t>
      </w:r>
      <w:r w:rsidR="00612AC8" w:rsidRPr="006E20B1">
        <w:rPr>
          <w:rFonts w:ascii="Times New Roman" w:hAnsi="Times New Roman" w:cs="Times New Roman"/>
          <w:sz w:val="24"/>
          <w:szCs w:val="24"/>
        </w:rPr>
        <w:t xml:space="preserve">. Глава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его статус, порядок избрания и прекращения полномочий</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Глава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является высшим должностным лицом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Глава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подконтролен и подотчетен населению и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Глава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избирается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Думой из числа кандидатов, представленных конкурсной комиссией по результатам конкурса, и возглавляет администрацию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Срок полномочий главы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устанавливается в соответствии с законом Волгоградской области и составляет пять лет.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Порядок проведения конкурса по отбору кандидатур на должность главы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устанавливается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Думой.</w:t>
      </w:r>
    </w:p>
    <w:p w:rsidR="009F1491" w:rsidRPr="006E20B1" w:rsidRDefault="009F1491" w:rsidP="009F1491">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Котовского муниципального района полномочий по решению вопросов местного значения.</w:t>
      </w:r>
    </w:p>
    <w:p w:rsidR="009F1491" w:rsidRPr="006E20B1" w:rsidRDefault="009F1491" w:rsidP="009F1491">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Котовской районной Думе для проведения голосования по кандидатурам на должность главы Котовского муниципального района представляется не менее двух зарегистрированных конкурсной комиссией кандидатов</w:t>
      </w:r>
    </w:p>
    <w:p w:rsidR="009F1491" w:rsidRPr="006E20B1" w:rsidRDefault="009F1491" w:rsidP="009F1491">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lastRenderedPageBreak/>
        <w:t xml:space="preserve">Кандидатом на должность главы Котовского муниципального района может быть зарегистрирован гражданин, который на день проведения конкурса не имеет в соответствии с Федеральным </w:t>
      </w:r>
      <w:hyperlink r:id="rId64" w:history="1">
        <w:r w:rsidRPr="006E20B1">
          <w:rPr>
            <w:rFonts w:eastAsiaTheme="minorHAnsi"/>
            <w:sz w:val="24"/>
            <w:szCs w:val="24"/>
            <w:lang w:eastAsia="en-US"/>
          </w:rPr>
          <w:t>законом</w:t>
        </w:r>
      </w:hyperlink>
      <w:r w:rsidRPr="006E20B1">
        <w:rPr>
          <w:rFonts w:eastAsiaTheme="minorHAnsi"/>
          <w:sz w:val="24"/>
          <w:szCs w:val="24"/>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Общее число членов конкурсной комиссии в </w:t>
      </w:r>
      <w:r w:rsidR="00D43E24" w:rsidRPr="006E20B1">
        <w:rPr>
          <w:rFonts w:ascii="Times New Roman" w:hAnsi="Times New Roman" w:cs="Times New Roman"/>
          <w:sz w:val="24"/>
          <w:szCs w:val="24"/>
        </w:rPr>
        <w:t>Котовском</w:t>
      </w:r>
      <w:r w:rsidRPr="006E20B1">
        <w:rPr>
          <w:rFonts w:ascii="Times New Roman" w:hAnsi="Times New Roman" w:cs="Times New Roman"/>
          <w:sz w:val="24"/>
          <w:szCs w:val="24"/>
        </w:rPr>
        <w:t xml:space="preserve"> муниципальном районе устанавливается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Думой. Половина членов конкурсной комиссии назначается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Думой, а другая половина - Губернатором Волгоградской области.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К главе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предъявляются следующие требования:</w:t>
      </w:r>
    </w:p>
    <w:p w:rsidR="00D43E24" w:rsidRPr="006E20B1" w:rsidRDefault="00D43E24" w:rsidP="00D43E24">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1) наличие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43E24" w:rsidRPr="006E20B1" w:rsidRDefault="00D43E24" w:rsidP="00D43E24">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2) достижение возраста 25 лет;</w:t>
      </w:r>
    </w:p>
    <w:p w:rsidR="00D43E24" w:rsidRPr="006E20B1" w:rsidRDefault="00D43E24" w:rsidP="00D43E24">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3) наличие высшего образования;</w:t>
      </w:r>
    </w:p>
    <w:p w:rsidR="00D43E24" w:rsidRPr="006E20B1" w:rsidRDefault="00D43E24" w:rsidP="00D43E24">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4)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3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5 лет, либо стаж работы на постоянной основе на выборных муниципальных (государственных) должностях не менее срока исполнения полномочий;</w:t>
      </w:r>
    </w:p>
    <w:p w:rsidR="00D43E24" w:rsidRPr="006E20B1" w:rsidRDefault="00D43E24" w:rsidP="00D43E24">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 знание </w:t>
      </w:r>
      <w:hyperlink r:id="rId65" w:history="1">
        <w:r w:rsidRPr="006E20B1">
          <w:rPr>
            <w:rFonts w:eastAsiaTheme="minorHAnsi"/>
            <w:sz w:val="24"/>
            <w:szCs w:val="24"/>
            <w:lang w:eastAsia="en-US"/>
          </w:rPr>
          <w:t>Конституции</w:t>
        </w:r>
      </w:hyperlink>
      <w:r w:rsidRPr="006E20B1">
        <w:rPr>
          <w:rFonts w:eastAsiaTheme="minorHAnsi"/>
          <w:sz w:val="24"/>
          <w:szCs w:val="24"/>
          <w:lang w:eastAsia="en-US"/>
        </w:rPr>
        <w:t xml:space="preserve"> Российской Федерации, федеральных законов, </w:t>
      </w:r>
      <w:hyperlink r:id="rId66" w:history="1">
        <w:r w:rsidRPr="006E20B1">
          <w:rPr>
            <w:rFonts w:eastAsiaTheme="minorHAnsi"/>
            <w:sz w:val="24"/>
            <w:szCs w:val="24"/>
            <w:lang w:eastAsia="en-US"/>
          </w:rPr>
          <w:t>Устава</w:t>
        </w:r>
      </w:hyperlink>
      <w:r w:rsidRPr="006E20B1">
        <w:rPr>
          <w:rFonts w:eastAsiaTheme="minorHAnsi"/>
          <w:sz w:val="24"/>
          <w:szCs w:val="24"/>
          <w:lang w:eastAsia="en-US"/>
        </w:rP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в части полномочий, осуществляемых главой муниципального образования;</w:t>
      </w:r>
    </w:p>
    <w:p w:rsidR="00D43E24" w:rsidRPr="006E20B1" w:rsidRDefault="00D43E24" w:rsidP="00D43E24">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
    <w:p w:rsidR="00D43E24" w:rsidRPr="006E20B1" w:rsidRDefault="00D43E24" w:rsidP="00D43E24">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отсутствие неснятой или непогашенной судимости;</w:t>
      </w:r>
    </w:p>
    <w:p w:rsidR="00D43E24" w:rsidRPr="006E20B1" w:rsidRDefault="00D43E24" w:rsidP="00D43E24">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отсутствие в отношении главы муниципального образования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Кандидат на должность главы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 не может быть выдвинут кандидатом на выборах, назначенных в связи с указанными обстоятельствами.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Глава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должен соблюдать ограничения и запреты и исполнять обязанности, которые установлены Федеральным </w:t>
      </w:r>
      <w:hyperlink r:id="rId67"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 противодействии коррупции" и другими федеральными законами.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Глава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представляет </w:t>
      </w:r>
      <w:r w:rsidR="00F56E04">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Думе ежегодные отчеты о результатах своей деятельности, деятельности администрации </w:t>
      </w:r>
      <w:r w:rsidR="00D43E24"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том числе о решении вопросов, поставленных </w:t>
      </w:r>
      <w:r w:rsidR="00F56E04">
        <w:rPr>
          <w:rFonts w:ascii="Times New Roman" w:hAnsi="Times New Roman" w:cs="Times New Roman"/>
          <w:sz w:val="24"/>
          <w:szCs w:val="24"/>
        </w:rPr>
        <w:t>р</w:t>
      </w:r>
      <w:r w:rsidRPr="006E20B1">
        <w:rPr>
          <w:rFonts w:ascii="Times New Roman" w:hAnsi="Times New Roman" w:cs="Times New Roman"/>
          <w:sz w:val="24"/>
          <w:szCs w:val="24"/>
        </w:rPr>
        <w:t>айонной Думой.</w:t>
      </w:r>
    </w:p>
    <w:p w:rsidR="004012F2" w:rsidRPr="006E20B1" w:rsidRDefault="00F96853" w:rsidP="004012F2">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 xml:space="preserve">6. </w:t>
      </w:r>
      <w:r w:rsidR="004012F2" w:rsidRPr="006E20B1">
        <w:rPr>
          <w:rFonts w:ascii="Times New Roman" w:eastAsiaTheme="minorHAnsi" w:hAnsi="Times New Roman" w:cs="Times New Roman"/>
          <w:sz w:val="24"/>
          <w:szCs w:val="24"/>
          <w:lang w:eastAsia="en-US"/>
        </w:rPr>
        <w:t xml:space="preserve">При вступлении в должность глава Котовского муниципального района приносит следующую присягу на верность народу и </w:t>
      </w:r>
      <w:hyperlink r:id="rId68" w:history="1">
        <w:r w:rsidR="004012F2" w:rsidRPr="006E20B1">
          <w:rPr>
            <w:rFonts w:ascii="Times New Roman" w:eastAsiaTheme="minorHAnsi" w:hAnsi="Times New Roman" w:cs="Times New Roman"/>
            <w:sz w:val="24"/>
            <w:szCs w:val="24"/>
            <w:lang w:eastAsia="en-US"/>
          </w:rPr>
          <w:t>Конституции</w:t>
        </w:r>
      </w:hyperlink>
      <w:r w:rsidR="004012F2" w:rsidRPr="006E20B1">
        <w:rPr>
          <w:rFonts w:ascii="Times New Roman" w:eastAsiaTheme="minorHAnsi" w:hAnsi="Times New Roman" w:cs="Times New Roman"/>
          <w:sz w:val="24"/>
          <w:szCs w:val="24"/>
          <w:lang w:eastAsia="en-US"/>
        </w:rPr>
        <w:t xml:space="preserve"> Российской Федерации, Уставу Котовского муниципального района:</w:t>
      </w:r>
    </w:p>
    <w:p w:rsidR="00F25A61" w:rsidRPr="006E20B1" w:rsidRDefault="00F25A61" w:rsidP="00F25A61">
      <w:pPr>
        <w:shd w:val="clear" w:color="auto" w:fill="FFFFFF"/>
        <w:spacing w:line="240" w:lineRule="atLeast"/>
        <w:ind w:firstLine="540"/>
        <w:jc w:val="both"/>
        <w:rPr>
          <w:sz w:val="24"/>
          <w:szCs w:val="24"/>
          <w:lang w:eastAsia="ru-RU"/>
        </w:rPr>
      </w:pPr>
      <w:r w:rsidRPr="006E20B1">
        <w:rPr>
          <w:sz w:val="24"/>
          <w:szCs w:val="24"/>
          <w:lang w:eastAsia="ru-RU"/>
        </w:rPr>
        <w:t>«Вступая в должность Главы Котовского муниципального района Волгоградской области, перед лицом жителей муниципального образования торжественно присягаю:</w:t>
      </w:r>
    </w:p>
    <w:p w:rsidR="00F25A61" w:rsidRPr="006E20B1" w:rsidRDefault="00924436" w:rsidP="00924436">
      <w:pPr>
        <w:shd w:val="clear" w:color="auto" w:fill="FFFFFF"/>
        <w:spacing w:line="240" w:lineRule="atLeast"/>
        <w:ind w:firstLine="540"/>
        <w:jc w:val="both"/>
        <w:rPr>
          <w:sz w:val="24"/>
          <w:szCs w:val="24"/>
          <w:lang w:eastAsia="ru-RU"/>
        </w:rPr>
      </w:pPr>
      <w:r w:rsidRPr="006E20B1">
        <w:rPr>
          <w:sz w:val="24"/>
          <w:szCs w:val="24"/>
          <w:lang w:eastAsia="ru-RU"/>
        </w:rPr>
        <w:lastRenderedPageBreak/>
        <w:t>С</w:t>
      </w:r>
      <w:r w:rsidR="00F25A61" w:rsidRPr="006E20B1">
        <w:rPr>
          <w:sz w:val="24"/>
          <w:szCs w:val="24"/>
          <w:lang w:eastAsia="ru-RU"/>
        </w:rPr>
        <w:t xml:space="preserve"> достоинством и честью осуществлять полномочия Главы района, уважать и охранять права и свободы человека и гражданина, соблюдать </w:t>
      </w:r>
      <w:hyperlink r:id="rId69" w:history="1">
        <w:r w:rsidR="00F25A61" w:rsidRPr="006E20B1">
          <w:rPr>
            <w:sz w:val="24"/>
            <w:szCs w:val="24"/>
            <w:lang w:eastAsia="ru-RU"/>
          </w:rPr>
          <w:t>Конституцию</w:t>
        </w:r>
      </w:hyperlink>
      <w:r w:rsidR="00F25A61" w:rsidRPr="006E20B1">
        <w:rPr>
          <w:sz w:val="24"/>
          <w:szCs w:val="24"/>
          <w:lang w:eastAsia="ru-RU"/>
        </w:rPr>
        <w:t> и законы Российской Федерации, </w:t>
      </w:r>
      <w:hyperlink r:id="rId70" w:history="1">
        <w:r w:rsidR="00F25A61" w:rsidRPr="006E20B1">
          <w:rPr>
            <w:sz w:val="24"/>
            <w:szCs w:val="24"/>
            <w:lang w:eastAsia="ru-RU"/>
          </w:rPr>
          <w:t>Устав</w:t>
        </w:r>
      </w:hyperlink>
      <w:r w:rsidR="00F25A61" w:rsidRPr="006E20B1">
        <w:rPr>
          <w:sz w:val="24"/>
          <w:szCs w:val="24"/>
          <w:lang w:eastAsia="ru-RU"/>
        </w:rPr>
        <w:t> и законы Волгоградской области, </w:t>
      </w:r>
      <w:hyperlink r:id="rId71" w:history="1">
        <w:r w:rsidR="00F25A61" w:rsidRPr="006E20B1">
          <w:rPr>
            <w:sz w:val="24"/>
            <w:szCs w:val="24"/>
            <w:lang w:eastAsia="ru-RU"/>
          </w:rPr>
          <w:t>Устав</w:t>
        </w:r>
      </w:hyperlink>
      <w:r w:rsidR="00F25A61" w:rsidRPr="006E20B1">
        <w:rPr>
          <w:sz w:val="24"/>
          <w:szCs w:val="24"/>
          <w:lang w:eastAsia="ru-RU"/>
        </w:rPr>
        <w:t xml:space="preserve"> и нормативно-правовые акты муниципального образования Котовский муниципальный район Волгоградской области", верно служить интересам </w:t>
      </w:r>
      <w:r w:rsidR="003116A5" w:rsidRPr="006E20B1">
        <w:rPr>
          <w:sz w:val="24"/>
          <w:szCs w:val="24"/>
          <w:lang w:eastAsia="ru-RU"/>
        </w:rPr>
        <w:t>жителей Котовского муниципального района</w:t>
      </w:r>
      <w:r w:rsidR="00F25A61" w:rsidRPr="006E20B1">
        <w:rPr>
          <w:sz w:val="24"/>
          <w:szCs w:val="24"/>
          <w:lang w:eastAsia="ru-RU"/>
        </w:rPr>
        <w:t>.</w:t>
      </w:r>
    </w:p>
    <w:p w:rsidR="00F25A61" w:rsidRPr="006E20B1" w:rsidRDefault="00F25A61" w:rsidP="003116A5">
      <w:pPr>
        <w:shd w:val="clear" w:color="auto" w:fill="FFFFFF"/>
        <w:spacing w:line="240" w:lineRule="atLeast"/>
        <w:ind w:firstLine="540"/>
        <w:jc w:val="both"/>
        <w:rPr>
          <w:sz w:val="24"/>
          <w:szCs w:val="24"/>
          <w:lang w:eastAsia="ru-RU"/>
        </w:rPr>
      </w:pPr>
      <w:r w:rsidRPr="006E20B1">
        <w:rPr>
          <w:sz w:val="24"/>
          <w:szCs w:val="24"/>
          <w:lang w:eastAsia="ru-RU"/>
        </w:rPr>
        <w:t>Даю слово чести, что нет и не будет для меня дела важнее и почетнее, чем служение интересам жителей Котовского муниципального района".</w:t>
      </w:r>
    </w:p>
    <w:p w:rsidR="00F96853" w:rsidRPr="006E20B1" w:rsidRDefault="00F96853" w:rsidP="00F96853">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Присяга приносится в присутствии депутатов </w:t>
      </w:r>
      <w:r w:rsidR="004012F2" w:rsidRPr="006E20B1">
        <w:rPr>
          <w:rFonts w:eastAsiaTheme="minorHAnsi"/>
          <w:sz w:val="24"/>
          <w:szCs w:val="24"/>
          <w:lang w:eastAsia="en-US"/>
        </w:rPr>
        <w:t>Котовской районной</w:t>
      </w:r>
      <w:r w:rsidRPr="006E20B1">
        <w:rPr>
          <w:rFonts w:eastAsiaTheme="minorHAnsi"/>
          <w:sz w:val="24"/>
          <w:szCs w:val="24"/>
          <w:lang w:eastAsia="en-US"/>
        </w:rPr>
        <w:t xml:space="preserve"> Думы, Администрации </w:t>
      </w:r>
      <w:r w:rsidR="004012F2" w:rsidRPr="006E20B1">
        <w:rPr>
          <w:rFonts w:eastAsiaTheme="minorHAnsi"/>
          <w:sz w:val="24"/>
          <w:szCs w:val="24"/>
          <w:lang w:eastAsia="en-US"/>
        </w:rPr>
        <w:t>Котовского муниципального района</w:t>
      </w:r>
      <w:r w:rsidRPr="006E20B1">
        <w:rPr>
          <w:rFonts w:eastAsiaTheme="minorHAnsi"/>
          <w:sz w:val="24"/>
          <w:szCs w:val="24"/>
          <w:lang w:eastAsia="en-US"/>
        </w:rPr>
        <w:t xml:space="preserve">. На церемонию вступления в должность </w:t>
      </w:r>
      <w:r w:rsidR="004012F2" w:rsidRPr="006E20B1">
        <w:rPr>
          <w:rFonts w:eastAsiaTheme="minorHAnsi"/>
          <w:sz w:val="24"/>
          <w:szCs w:val="24"/>
          <w:lang w:eastAsia="en-US"/>
        </w:rPr>
        <w:t>главы Котовского муниципального района приглашаются</w:t>
      </w:r>
      <w:r w:rsidRPr="006E20B1">
        <w:rPr>
          <w:rFonts w:eastAsiaTheme="minorHAnsi"/>
          <w:sz w:val="24"/>
          <w:szCs w:val="24"/>
          <w:lang w:eastAsia="en-US"/>
        </w:rPr>
        <w:t>,</w:t>
      </w:r>
      <w:r w:rsidR="00AA5971" w:rsidRPr="006E20B1">
        <w:rPr>
          <w:rFonts w:eastAsiaTheme="minorHAnsi"/>
          <w:sz w:val="24"/>
          <w:szCs w:val="24"/>
          <w:lang w:eastAsia="en-US"/>
        </w:rPr>
        <w:t xml:space="preserve"> представители органов государственной власти Волгоградской области,</w:t>
      </w:r>
      <w:r w:rsidRPr="006E20B1">
        <w:rPr>
          <w:rFonts w:eastAsiaTheme="minorHAnsi"/>
          <w:sz w:val="24"/>
          <w:szCs w:val="24"/>
          <w:lang w:eastAsia="en-US"/>
        </w:rPr>
        <w:t xml:space="preserve"> председатель </w:t>
      </w:r>
      <w:r w:rsidR="004012F2" w:rsidRPr="006E20B1">
        <w:rPr>
          <w:rFonts w:eastAsiaTheme="minorHAnsi"/>
          <w:sz w:val="24"/>
          <w:szCs w:val="24"/>
          <w:lang w:eastAsia="en-US"/>
        </w:rPr>
        <w:t>Котовского районного суда</w:t>
      </w:r>
      <w:r w:rsidRPr="006E20B1">
        <w:rPr>
          <w:rFonts w:eastAsiaTheme="minorHAnsi"/>
          <w:sz w:val="24"/>
          <w:szCs w:val="24"/>
          <w:lang w:eastAsia="en-US"/>
        </w:rPr>
        <w:t xml:space="preserve">, прокурор </w:t>
      </w:r>
      <w:r w:rsidR="004012F2" w:rsidRPr="006E20B1">
        <w:rPr>
          <w:rFonts w:eastAsiaTheme="minorHAnsi"/>
          <w:sz w:val="24"/>
          <w:szCs w:val="24"/>
          <w:lang w:eastAsia="en-US"/>
        </w:rPr>
        <w:t>Котовского муниципального района</w:t>
      </w:r>
      <w:r w:rsidRPr="006E20B1">
        <w:rPr>
          <w:rFonts w:eastAsiaTheme="minorHAnsi"/>
          <w:sz w:val="24"/>
          <w:szCs w:val="24"/>
          <w:lang w:eastAsia="en-US"/>
        </w:rPr>
        <w:t>, представители федеральных органов государственной власти, политических партий, общественных объединений, а</w:t>
      </w:r>
      <w:r w:rsidR="004012F2" w:rsidRPr="006E20B1">
        <w:rPr>
          <w:rFonts w:eastAsiaTheme="minorHAnsi"/>
          <w:sz w:val="24"/>
          <w:szCs w:val="24"/>
          <w:lang w:eastAsia="en-US"/>
        </w:rPr>
        <w:t xml:space="preserve"> также главы городских округов,</w:t>
      </w:r>
      <w:r w:rsidRPr="006E20B1">
        <w:rPr>
          <w:rFonts w:eastAsiaTheme="minorHAnsi"/>
          <w:sz w:val="24"/>
          <w:szCs w:val="24"/>
          <w:lang w:eastAsia="en-US"/>
        </w:rPr>
        <w:t xml:space="preserve"> муниципальны</w:t>
      </w:r>
      <w:r w:rsidR="004012F2" w:rsidRPr="006E20B1">
        <w:rPr>
          <w:rFonts w:eastAsiaTheme="minorHAnsi"/>
          <w:sz w:val="24"/>
          <w:szCs w:val="24"/>
          <w:lang w:eastAsia="en-US"/>
        </w:rPr>
        <w:t xml:space="preserve">х районов Волгоградской области и главы </w:t>
      </w:r>
      <w:r w:rsidR="003116A5" w:rsidRPr="006E20B1">
        <w:rPr>
          <w:rFonts w:eastAsiaTheme="minorHAnsi"/>
          <w:sz w:val="24"/>
          <w:szCs w:val="24"/>
          <w:lang w:eastAsia="en-US"/>
        </w:rPr>
        <w:t xml:space="preserve">и депутаты </w:t>
      </w:r>
      <w:r w:rsidR="004012F2" w:rsidRPr="006E20B1">
        <w:rPr>
          <w:rFonts w:eastAsiaTheme="minorHAnsi"/>
          <w:sz w:val="24"/>
          <w:szCs w:val="24"/>
          <w:lang w:eastAsia="en-US"/>
        </w:rPr>
        <w:t xml:space="preserve">поселений Котовского муниципального района. </w:t>
      </w:r>
    </w:p>
    <w:p w:rsidR="00612AC8" w:rsidRPr="006E20B1" w:rsidRDefault="00F96853">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7</w:t>
      </w:r>
      <w:r w:rsidR="00612AC8" w:rsidRPr="006E20B1">
        <w:rPr>
          <w:rFonts w:ascii="Times New Roman" w:hAnsi="Times New Roman" w:cs="Times New Roman"/>
          <w:sz w:val="24"/>
          <w:szCs w:val="24"/>
        </w:rPr>
        <w:t xml:space="preserve">. Полномочия главы </w:t>
      </w:r>
      <w:r w:rsidR="00D43E24"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прекращаются досрочно в случае:</w:t>
      </w:r>
    </w:p>
    <w:p w:rsidR="00F93E9B" w:rsidRPr="006E20B1" w:rsidRDefault="00F93E9B" w:rsidP="00F93E9B">
      <w:pPr>
        <w:autoSpaceDN w:val="0"/>
        <w:adjustRightInd w:val="0"/>
        <w:ind w:firstLine="720"/>
        <w:jc w:val="both"/>
        <w:rPr>
          <w:sz w:val="24"/>
          <w:szCs w:val="24"/>
        </w:rPr>
      </w:pPr>
      <w:r w:rsidRPr="006E20B1">
        <w:rPr>
          <w:sz w:val="24"/>
          <w:szCs w:val="24"/>
        </w:rPr>
        <w:t>1) смерти;</w:t>
      </w:r>
    </w:p>
    <w:p w:rsidR="00F93E9B" w:rsidRPr="006E20B1" w:rsidRDefault="00F93E9B" w:rsidP="00F93E9B">
      <w:pPr>
        <w:autoSpaceDN w:val="0"/>
        <w:adjustRightInd w:val="0"/>
        <w:ind w:firstLine="720"/>
        <w:jc w:val="both"/>
        <w:rPr>
          <w:sz w:val="24"/>
          <w:szCs w:val="24"/>
        </w:rPr>
      </w:pPr>
      <w:r w:rsidRPr="006E20B1">
        <w:rPr>
          <w:sz w:val="24"/>
          <w:szCs w:val="24"/>
        </w:rPr>
        <w:t>2) отставки по собственному желанию;</w:t>
      </w:r>
    </w:p>
    <w:p w:rsidR="00F93E9B" w:rsidRPr="006E20B1" w:rsidRDefault="00F93E9B" w:rsidP="00F93E9B">
      <w:pPr>
        <w:autoSpaceDN w:val="0"/>
        <w:adjustRightInd w:val="0"/>
        <w:ind w:firstLine="720"/>
        <w:jc w:val="both"/>
        <w:rPr>
          <w:sz w:val="24"/>
          <w:szCs w:val="24"/>
        </w:rPr>
      </w:pPr>
      <w:r w:rsidRPr="006E20B1">
        <w:rPr>
          <w:sz w:val="24"/>
          <w:szCs w:val="24"/>
        </w:rPr>
        <w:t>3) признания судом недееспособным или ограниченно дееспособным;</w:t>
      </w:r>
    </w:p>
    <w:p w:rsidR="00F93E9B" w:rsidRPr="006E20B1" w:rsidRDefault="00F93E9B" w:rsidP="00F93E9B">
      <w:pPr>
        <w:autoSpaceDN w:val="0"/>
        <w:adjustRightInd w:val="0"/>
        <w:ind w:firstLine="720"/>
        <w:jc w:val="both"/>
        <w:rPr>
          <w:sz w:val="24"/>
          <w:szCs w:val="24"/>
        </w:rPr>
      </w:pPr>
      <w:r w:rsidRPr="006E20B1">
        <w:rPr>
          <w:sz w:val="24"/>
          <w:szCs w:val="24"/>
        </w:rPr>
        <w:t>4) признания судом безвестно отсутствующим или объявления умершим;</w:t>
      </w:r>
    </w:p>
    <w:p w:rsidR="00F93E9B" w:rsidRPr="006E20B1" w:rsidRDefault="00F93E9B" w:rsidP="00F93E9B">
      <w:pPr>
        <w:autoSpaceDN w:val="0"/>
        <w:adjustRightInd w:val="0"/>
        <w:ind w:firstLine="720"/>
        <w:jc w:val="both"/>
        <w:rPr>
          <w:sz w:val="24"/>
          <w:szCs w:val="24"/>
        </w:rPr>
      </w:pPr>
      <w:r w:rsidRPr="006E20B1">
        <w:rPr>
          <w:sz w:val="24"/>
          <w:szCs w:val="24"/>
        </w:rPr>
        <w:t>5) вступления в отношении его в законную силу обвинительного приговора суда;</w:t>
      </w:r>
    </w:p>
    <w:p w:rsidR="00F93E9B" w:rsidRPr="006E20B1" w:rsidRDefault="00F93E9B" w:rsidP="00F93E9B">
      <w:pPr>
        <w:autoSpaceDN w:val="0"/>
        <w:adjustRightInd w:val="0"/>
        <w:ind w:firstLine="720"/>
        <w:jc w:val="both"/>
        <w:rPr>
          <w:sz w:val="24"/>
          <w:szCs w:val="24"/>
        </w:rPr>
      </w:pPr>
      <w:r w:rsidRPr="006E20B1">
        <w:rPr>
          <w:sz w:val="24"/>
          <w:szCs w:val="24"/>
        </w:rPr>
        <w:t>6) выезда за пределы Российской Федерации на постоянное место жительства;</w:t>
      </w:r>
    </w:p>
    <w:p w:rsidR="00F93E9B" w:rsidRPr="006E20B1" w:rsidRDefault="00F93E9B" w:rsidP="00F93E9B">
      <w:pPr>
        <w:autoSpaceDN w:val="0"/>
        <w:adjustRightInd w:val="0"/>
        <w:ind w:firstLine="720"/>
        <w:jc w:val="both"/>
        <w:rPr>
          <w:sz w:val="24"/>
          <w:szCs w:val="24"/>
        </w:rPr>
      </w:pPr>
      <w:r w:rsidRPr="006E20B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E9B" w:rsidRPr="006E20B1" w:rsidRDefault="00F93E9B" w:rsidP="00F93E9B">
      <w:pPr>
        <w:autoSpaceDN w:val="0"/>
        <w:adjustRightInd w:val="0"/>
        <w:ind w:firstLine="720"/>
        <w:jc w:val="both"/>
        <w:rPr>
          <w:sz w:val="24"/>
          <w:szCs w:val="24"/>
        </w:rPr>
      </w:pPr>
      <w:r w:rsidRPr="006E20B1">
        <w:rPr>
          <w:sz w:val="24"/>
          <w:szCs w:val="24"/>
        </w:rPr>
        <w:t>8) отзыва избирателями;</w:t>
      </w:r>
    </w:p>
    <w:p w:rsidR="00F93E9B" w:rsidRPr="006E20B1" w:rsidRDefault="00F93E9B" w:rsidP="00F93E9B">
      <w:pPr>
        <w:autoSpaceDN w:val="0"/>
        <w:adjustRightInd w:val="0"/>
        <w:ind w:firstLine="720"/>
        <w:jc w:val="both"/>
        <w:rPr>
          <w:sz w:val="24"/>
          <w:szCs w:val="24"/>
        </w:rPr>
      </w:pPr>
      <w:r w:rsidRPr="006E20B1">
        <w:rPr>
          <w:sz w:val="24"/>
          <w:szCs w:val="24"/>
        </w:rPr>
        <w:t>9) призыва на военную службу или направления на заменяющую ее альтернативную гражданскую службу;</w:t>
      </w:r>
    </w:p>
    <w:p w:rsidR="00F93E9B" w:rsidRPr="006E20B1" w:rsidRDefault="00F93E9B" w:rsidP="00F93E9B">
      <w:pPr>
        <w:pStyle w:val="ConsPlusNormal"/>
        <w:ind w:firstLine="720"/>
        <w:jc w:val="both"/>
        <w:rPr>
          <w:rFonts w:ascii="Times New Roman" w:hAnsi="Times New Roman" w:cs="Times New Roman"/>
          <w:bCs/>
          <w:iCs/>
          <w:sz w:val="24"/>
          <w:szCs w:val="24"/>
        </w:rPr>
      </w:pPr>
      <w:r w:rsidRPr="006E20B1">
        <w:rPr>
          <w:rFonts w:ascii="Times New Roman" w:hAnsi="Times New Roman" w:cs="Times New Roman"/>
          <w:sz w:val="24"/>
          <w:szCs w:val="24"/>
        </w:rPr>
        <w:t xml:space="preserve">10) </w:t>
      </w:r>
      <w:r w:rsidRPr="006E20B1">
        <w:rPr>
          <w:rFonts w:ascii="Times New Roman" w:hAnsi="Times New Roman" w:cs="Times New Roman"/>
          <w:bCs/>
          <w:iCs/>
          <w:sz w:val="24"/>
          <w:szCs w:val="24"/>
        </w:rPr>
        <w:t xml:space="preserve">несоблюдения главой Котовского муниципального района ограничений, запретов, неисполнения обязанностей, установленных Федеральным </w:t>
      </w:r>
      <w:hyperlink r:id="rId72" w:history="1">
        <w:r w:rsidRPr="006E20B1">
          <w:rPr>
            <w:rFonts w:ascii="Times New Roman" w:hAnsi="Times New Roman" w:cs="Times New Roman"/>
            <w:bCs/>
            <w:iCs/>
            <w:sz w:val="24"/>
            <w:szCs w:val="24"/>
          </w:rPr>
          <w:t>законом</w:t>
        </w:r>
      </w:hyperlink>
      <w:r w:rsidRPr="006E20B1">
        <w:rPr>
          <w:rFonts w:ascii="Times New Roman" w:hAnsi="Times New Roman" w:cs="Times New Roman"/>
          <w:bCs/>
          <w:iCs/>
          <w:sz w:val="24"/>
          <w:szCs w:val="24"/>
        </w:rPr>
        <w:t xml:space="preserve"> «О противодействии коррупции», Федеральным </w:t>
      </w:r>
      <w:hyperlink r:id="rId73" w:history="1">
        <w:r w:rsidRPr="006E20B1">
          <w:rPr>
            <w:rFonts w:ascii="Times New Roman" w:hAnsi="Times New Roman" w:cs="Times New Roman"/>
            <w:bCs/>
            <w:iCs/>
            <w:sz w:val="24"/>
            <w:szCs w:val="24"/>
          </w:rPr>
          <w:t>законом</w:t>
        </w:r>
      </w:hyperlink>
      <w:r w:rsidRPr="006E20B1">
        <w:rPr>
          <w:rFonts w:ascii="Times New Roman" w:hAnsi="Times New Roman" w:cs="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74" w:history="1">
        <w:r w:rsidRPr="006E20B1">
          <w:rPr>
            <w:rFonts w:ascii="Times New Roman" w:hAnsi="Times New Roman" w:cs="Times New Roman"/>
            <w:bCs/>
            <w:iCs/>
            <w:sz w:val="24"/>
            <w:szCs w:val="24"/>
          </w:rPr>
          <w:t>законом</w:t>
        </w:r>
      </w:hyperlink>
      <w:r w:rsidRPr="006E20B1">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E9B" w:rsidRPr="006E20B1" w:rsidRDefault="00F93E9B" w:rsidP="00F93E9B">
      <w:pPr>
        <w:autoSpaceDN w:val="0"/>
        <w:adjustRightInd w:val="0"/>
        <w:ind w:firstLine="720"/>
        <w:jc w:val="both"/>
        <w:rPr>
          <w:sz w:val="24"/>
          <w:szCs w:val="24"/>
        </w:rPr>
      </w:pPr>
      <w:r w:rsidRPr="006E20B1">
        <w:rPr>
          <w:sz w:val="24"/>
          <w:szCs w:val="24"/>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93E9B" w:rsidRPr="006E20B1" w:rsidRDefault="00F93E9B" w:rsidP="00F93E9B">
      <w:pPr>
        <w:autoSpaceDN w:val="0"/>
        <w:adjustRightInd w:val="0"/>
        <w:ind w:firstLine="720"/>
        <w:jc w:val="both"/>
        <w:rPr>
          <w:sz w:val="24"/>
          <w:szCs w:val="24"/>
        </w:rPr>
      </w:pPr>
      <w:r w:rsidRPr="006E20B1">
        <w:rPr>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93E9B" w:rsidRPr="006E20B1" w:rsidRDefault="00F93E9B" w:rsidP="00F93E9B">
      <w:pPr>
        <w:autoSpaceDN w:val="0"/>
        <w:adjustRightInd w:val="0"/>
        <w:ind w:firstLine="720"/>
        <w:jc w:val="both"/>
        <w:rPr>
          <w:sz w:val="24"/>
          <w:szCs w:val="24"/>
        </w:rPr>
      </w:pPr>
      <w:r w:rsidRPr="006E20B1">
        <w:rPr>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F93E9B" w:rsidRPr="006E20B1" w:rsidRDefault="00F93E9B" w:rsidP="00F93E9B">
      <w:pPr>
        <w:autoSpaceDN w:val="0"/>
        <w:adjustRightInd w:val="0"/>
        <w:ind w:firstLine="720"/>
        <w:jc w:val="both"/>
        <w:rPr>
          <w:sz w:val="24"/>
          <w:szCs w:val="24"/>
        </w:rPr>
      </w:pPr>
      <w:r w:rsidRPr="006E20B1">
        <w:rPr>
          <w:sz w:val="24"/>
          <w:szCs w:val="24"/>
        </w:rPr>
        <w:t>14) преобразования Котовского</w:t>
      </w:r>
      <w:r w:rsidRPr="006E20B1">
        <w:rPr>
          <w:bCs/>
          <w:sz w:val="24"/>
          <w:szCs w:val="24"/>
        </w:rPr>
        <w:t xml:space="preserve"> муниципального района</w:t>
      </w:r>
      <w:r w:rsidRPr="006E20B1">
        <w:rPr>
          <w:sz w:val="24"/>
          <w:szCs w:val="24"/>
        </w:rPr>
        <w:t xml:space="preserve">, осуществляемого в </w:t>
      </w:r>
      <w:r w:rsidRPr="006E20B1">
        <w:rPr>
          <w:sz w:val="24"/>
          <w:szCs w:val="24"/>
        </w:rPr>
        <w:lastRenderedPageBreak/>
        <w:t>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Котовского</w:t>
      </w:r>
      <w:r w:rsidRPr="006E20B1">
        <w:rPr>
          <w:bCs/>
          <w:sz w:val="24"/>
          <w:szCs w:val="24"/>
        </w:rPr>
        <w:t xml:space="preserve"> муниципального района</w:t>
      </w:r>
      <w:r w:rsidRPr="006E20B1">
        <w:rPr>
          <w:sz w:val="24"/>
          <w:szCs w:val="24"/>
        </w:rPr>
        <w:t>;</w:t>
      </w:r>
    </w:p>
    <w:p w:rsidR="00F93E9B" w:rsidRPr="006E20B1" w:rsidRDefault="00F93E9B" w:rsidP="00F93E9B">
      <w:pPr>
        <w:autoSpaceDN w:val="0"/>
        <w:adjustRightInd w:val="0"/>
        <w:ind w:firstLine="720"/>
        <w:jc w:val="both"/>
        <w:rPr>
          <w:sz w:val="24"/>
          <w:szCs w:val="24"/>
        </w:rPr>
      </w:pPr>
      <w:r w:rsidRPr="006E20B1">
        <w:rPr>
          <w:sz w:val="24"/>
          <w:szCs w:val="24"/>
        </w:rPr>
        <w:t>15) увеличения численности избирателей Котовского муниципального района более чем на 25 процентов, произошедшего вследствие изменения границ Котовского муниципального района;</w:t>
      </w:r>
    </w:p>
    <w:p w:rsidR="00F93E9B" w:rsidRPr="006E20B1" w:rsidRDefault="00F93E9B" w:rsidP="00F93E9B">
      <w:pPr>
        <w:autoSpaceDN w:val="0"/>
        <w:adjustRightInd w:val="0"/>
        <w:ind w:firstLine="708"/>
        <w:jc w:val="both"/>
        <w:rPr>
          <w:sz w:val="24"/>
          <w:szCs w:val="24"/>
        </w:rPr>
      </w:pPr>
      <w:r w:rsidRPr="006E20B1">
        <w:rPr>
          <w:sz w:val="24"/>
          <w:szCs w:val="24"/>
        </w:rPr>
        <w:t xml:space="preserve">16) в связи с утратой доверия Президента Российской Федерации в случаях несоблюдения главой муниципального района, его супругом (супругой) и несовершеннолетними детьми запрета, установленного Федеральным </w:t>
      </w:r>
      <w:hyperlink r:id="rId75" w:history="1">
        <w:r w:rsidRPr="006E20B1">
          <w:rPr>
            <w:sz w:val="24"/>
            <w:szCs w:val="24"/>
          </w:rPr>
          <w:t>законом</w:t>
        </w:r>
      </w:hyperlink>
      <w:r w:rsidRPr="006E20B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E9B" w:rsidRPr="006E20B1" w:rsidRDefault="00F93E9B" w:rsidP="00F93E9B">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ab/>
      </w:r>
      <w:r w:rsidRPr="006E20B1">
        <w:rPr>
          <w:rFonts w:ascii="Times New Roman" w:hAnsi="Times New Roman" w:cs="Times New Roman"/>
          <w:bCs/>
          <w:iCs/>
          <w:sz w:val="24"/>
          <w:szCs w:val="24"/>
        </w:rPr>
        <w:t xml:space="preserve">17) </w:t>
      </w:r>
      <w:r w:rsidRPr="006E20B1">
        <w:rPr>
          <w:rFonts w:ascii="Times New Roman" w:hAnsi="Times New Roman" w:cs="Times New Roman"/>
          <w:sz w:val="24"/>
          <w:szCs w:val="24"/>
        </w:rPr>
        <w:t>в иных случаях, установленных федеральными законами.</w:t>
      </w:r>
    </w:p>
    <w:p w:rsidR="00612AC8" w:rsidRPr="006E20B1" w:rsidRDefault="00F96853">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8</w:t>
      </w:r>
      <w:r w:rsidR="00612AC8" w:rsidRPr="006E20B1">
        <w:rPr>
          <w:rFonts w:ascii="Times New Roman" w:hAnsi="Times New Roman" w:cs="Times New Roman"/>
          <w:sz w:val="24"/>
          <w:szCs w:val="24"/>
        </w:rPr>
        <w:t xml:space="preserve">. В случаях, когда глава </w:t>
      </w:r>
      <w:r w:rsidR="00D43E24"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временно (в связи с болезнью или отпуском) не может исполнять свои обязанности, их исполняет один из заместителей главы администрации </w:t>
      </w:r>
      <w:r w:rsidR="00D43E24"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Временное исполнение обязанностей главы </w:t>
      </w:r>
      <w:r w:rsidR="00D43E24"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возлагается распоряжением главы </w:t>
      </w:r>
      <w:r w:rsidR="00D43E24"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w:t>
      </w:r>
    </w:p>
    <w:p w:rsidR="00895088" w:rsidRPr="006E20B1" w:rsidRDefault="00664DE1" w:rsidP="00664DE1">
      <w:pPr>
        <w:autoSpaceDN w:val="0"/>
        <w:adjustRightInd w:val="0"/>
        <w:jc w:val="both"/>
        <w:rPr>
          <w:sz w:val="24"/>
          <w:szCs w:val="24"/>
        </w:rPr>
      </w:pPr>
      <w:r w:rsidRPr="006E20B1">
        <w:rPr>
          <w:sz w:val="24"/>
          <w:szCs w:val="24"/>
        </w:rPr>
        <w:t xml:space="preserve">         </w:t>
      </w:r>
      <w:r w:rsidR="00F96853" w:rsidRPr="006E20B1">
        <w:rPr>
          <w:sz w:val="24"/>
          <w:szCs w:val="24"/>
        </w:rPr>
        <w:t>9</w:t>
      </w:r>
      <w:r w:rsidR="00612AC8" w:rsidRPr="006E20B1">
        <w:rPr>
          <w:sz w:val="24"/>
          <w:szCs w:val="24"/>
        </w:rPr>
        <w:t xml:space="preserve">. При досрочном прекращении полномочий главы </w:t>
      </w:r>
      <w:r w:rsidR="00D43E24" w:rsidRPr="006E20B1">
        <w:rPr>
          <w:sz w:val="24"/>
          <w:szCs w:val="24"/>
        </w:rPr>
        <w:t>Котовского</w:t>
      </w:r>
      <w:r w:rsidR="00612AC8" w:rsidRPr="006E20B1">
        <w:rPr>
          <w:sz w:val="24"/>
          <w:szCs w:val="24"/>
        </w:rPr>
        <w:t xml:space="preserve"> муниципального района, в случае временного отстранения его от должности в установленном законом порядке или невозможности издания главой </w:t>
      </w:r>
      <w:r w:rsidR="00D43E24" w:rsidRPr="006E20B1">
        <w:rPr>
          <w:sz w:val="24"/>
          <w:szCs w:val="24"/>
        </w:rPr>
        <w:t>Котовского</w:t>
      </w:r>
      <w:r w:rsidR="00612AC8" w:rsidRPr="006E20B1">
        <w:rPr>
          <w:sz w:val="24"/>
          <w:szCs w:val="24"/>
        </w:rPr>
        <w:t xml:space="preserve"> муниципального района ра</w:t>
      </w:r>
      <w:r w:rsidR="00AA5971" w:rsidRPr="006E20B1">
        <w:rPr>
          <w:sz w:val="24"/>
          <w:szCs w:val="24"/>
        </w:rPr>
        <w:t>споряжения, указанного в части 8</w:t>
      </w:r>
      <w:r w:rsidR="00612AC8" w:rsidRPr="006E20B1">
        <w:rPr>
          <w:sz w:val="24"/>
          <w:szCs w:val="24"/>
        </w:rPr>
        <w:t xml:space="preserve"> настоящей статьи, временное исполнение обязанностей главы </w:t>
      </w:r>
      <w:r w:rsidR="00D43E24" w:rsidRPr="006E20B1">
        <w:rPr>
          <w:sz w:val="24"/>
          <w:szCs w:val="24"/>
        </w:rPr>
        <w:t>Котовского</w:t>
      </w:r>
      <w:r w:rsidR="00612AC8" w:rsidRPr="006E20B1">
        <w:rPr>
          <w:sz w:val="24"/>
          <w:szCs w:val="24"/>
        </w:rPr>
        <w:t xml:space="preserve"> муниципального района возлагается решением </w:t>
      </w:r>
      <w:r w:rsidR="00C00280">
        <w:rPr>
          <w:sz w:val="24"/>
          <w:szCs w:val="24"/>
        </w:rPr>
        <w:t>р</w:t>
      </w:r>
      <w:r w:rsidR="00612AC8" w:rsidRPr="006E20B1">
        <w:rPr>
          <w:sz w:val="24"/>
          <w:szCs w:val="24"/>
        </w:rPr>
        <w:t>айонной Думы</w:t>
      </w:r>
      <w:r w:rsidR="00895088" w:rsidRPr="006E20B1">
        <w:rPr>
          <w:sz w:val="24"/>
          <w:szCs w:val="24"/>
        </w:rPr>
        <w:t xml:space="preserve"> на одного из заместителей главы администрации Котовского муниципального района, а при их отсутствии - иное должностное лицо администрации Котовского муниципального района в соответствии с распределением должностных обязанностей в  администрации Котовского муниципального района в течение 10 дней со дня наступления данных событий.</w:t>
      </w:r>
    </w:p>
    <w:p w:rsidR="00664DE1" w:rsidRPr="006E20B1" w:rsidRDefault="00664DE1" w:rsidP="00664DE1">
      <w:pPr>
        <w:autoSpaceDN w:val="0"/>
        <w:adjustRightInd w:val="0"/>
        <w:ind w:firstLine="708"/>
        <w:jc w:val="both"/>
        <w:rPr>
          <w:sz w:val="24"/>
          <w:szCs w:val="24"/>
        </w:rPr>
      </w:pPr>
      <w:r w:rsidRPr="006E20B1">
        <w:rPr>
          <w:sz w:val="24"/>
          <w:szCs w:val="24"/>
        </w:rPr>
        <w:t>10. Решение о досрочном прекращении полномочий главы Котовского муниципального района, возложении временного исполнения обязанностей главы Котовского муниципального района на заместителя главы администрации Котовского муниципального района или иное должностное лицо, указанное в части 9 настоящей статьи и назначении конкурса по отбору кандидатур на должность  главы Котовского муниципального района принимается Котовской районной Думой в течение 10 дней после дня поступления в  Котовскую районную Думу документов, свидетельствующих о появлении основания для досрочного прекращения полномочий главы Котовского муниципального района.</w:t>
      </w:r>
    </w:p>
    <w:p w:rsidR="00664DE1" w:rsidRPr="006E20B1" w:rsidRDefault="00664DE1" w:rsidP="00664DE1">
      <w:pPr>
        <w:autoSpaceDN w:val="0"/>
        <w:adjustRightInd w:val="0"/>
        <w:ind w:firstLine="708"/>
        <w:jc w:val="both"/>
        <w:rPr>
          <w:sz w:val="24"/>
          <w:szCs w:val="24"/>
        </w:rPr>
      </w:pPr>
      <w:r w:rsidRPr="006E20B1">
        <w:rPr>
          <w:sz w:val="24"/>
          <w:szCs w:val="24"/>
        </w:rPr>
        <w:t>Полномочия главы Котовского муниципального района считаются прекращенными со дня наступления события, являющегося основанием для досрочного прекращения полномочий главы Котовского муниципального района, если иное не предусмотрено решением Котовской районной Думы о досрочном прекращении полномочий главы Котовского муниципального района.</w:t>
      </w:r>
    </w:p>
    <w:p w:rsidR="00664DE1" w:rsidRPr="006E20B1" w:rsidRDefault="00664DE1" w:rsidP="00664DE1">
      <w:pPr>
        <w:pStyle w:val="ConsPlusNormal"/>
        <w:ind w:firstLine="720"/>
        <w:jc w:val="both"/>
        <w:rPr>
          <w:rFonts w:ascii="Times New Roman" w:hAnsi="Times New Roman" w:cs="Times New Roman"/>
          <w:sz w:val="24"/>
          <w:szCs w:val="24"/>
        </w:rPr>
      </w:pPr>
      <w:r w:rsidRPr="006E20B1">
        <w:rPr>
          <w:rFonts w:ascii="Times New Roman" w:hAnsi="Times New Roman" w:cs="Times New Roman"/>
          <w:sz w:val="24"/>
          <w:szCs w:val="24"/>
        </w:rPr>
        <w:t>В случае отставки главы Котовского муниципального района по собственному желанию, если Котовская районная Дума не примет решение о досрочном прекращении полномочий главы Котовского</w:t>
      </w:r>
      <w:r w:rsidRPr="006E20B1">
        <w:rPr>
          <w:rFonts w:ascii="Times New Roman" w:hAnsi="Times New Roman" w:cs="Times New Roman"/>
          <w:bCs/>
          <w:sz w:val="24"/>
          <w:szCs w:val="24"/>
        </w:rPr>
        <w:t xml:space="preserve"> муниципального района и возложении его обязанностей на заместителя главы администрации Котовского муниципального района или иное должностное лицо администрации Котовского муниципального района</w:t>
      </w:r>
      <w:r w:rsidRPr="006E20B1">
        <w:rPr>
          <w:rFonts w:ascii="Times New Roman" w:hAnsi="Times New Roman" w:cs="Times New Roman"/>
          <w:sz w:val="24"/>
          <w:szCs w:val="24"/>
        </w:rPr>
        <w:t xml:space="preserve"> в указанный срок, то полномочия главы Котовского</w:t>
      </w:r>
      <w:r w:rsidRPr="006E20B1">
        <w:rPr>
          <w:rFonts w:ascii="Times New Roman" w:hAnsi="Times New Roman" w:cs="Times New Roman"/>
          <w:bCs/>
          <w:sz w:val="24"/>
          <w:szCs w:val="24"/>
        </w:rPr>
        <w:t xml:space="preserve"> муниципального района </w:t>
      </w:r>
      <w:r w:rsidRPr="006E20B1">
        <w:rPr>
          <w:rFonts w:ascii="Times New Roman" w:hAnsi="Times New Roman" w:cs="Times New Roman"/>
          <w:sz w:val="24"/>
          <w:szCs w:val="24"/>
        </w:rPr>
        <w:t xml:space="preserve">считаются прекращенными со следующего дня после истечения указанного срока.  </w:t>
      </w:r>
    </w:p>
    <w:p w:rsidR="00612AC8" w:rsidRPr="006E20B1" w:rsidRDefault="00F96853">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11</w:t>
      </w:r>
      <w:r w:rsidR="00612AC8" w:rsidRPr="006E20B1">
        <w:rPr>
          <w:rFonts w:ascii="Times New Roman" w:hAnsi="Times New Roman" w:cs="Times New Roman"/>
          <w:sz w:val="24"/>
          <w:szCs w:val="24"/>
        </w:rPr>
        <w:t xml:space="preserve">. В случае, если избранный </w:t>
      </w:r>
      <w:r w:rsidR="00C00280">
        <w:rPr>
          <w:rFonts w:ascii="Times New Roman" w:hAnsi="Times New Roman" w:cs="Times New Roman"/>
          <w:sz w:val="24"/>
          <w:szCs w:val="24"/>
        </w:rPr>
        <w:t>р</w:t>
      </w:r>
      <w:r w:rsidR="00612AC8" w:rsidRPr="006E20B1">
        <w:rPr>
          <w:rFonts w:ascii="Times New Roman" w:hAnsi="Times New Roman" w:cs="Times New Roman"/>
          <w:sz w:val="24"/>
          <w:szCs w:val="24"/>
        </w:rPr>
        <w:t xml:space="preserve">айонной Думой глава </w:t>
      </w:r>
      <w:r w:rsidR="00185016"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полномочия которого прекращены досрочно на основании решения </w:t>
      </w:r>
      <w:r w:rsidR="00C00280">
        <w:rPr>
          <w:rFonts w:ascii="Times New Roman" w:hAnsi="Times New Roman" w:cs="Times New Roman"/>
          <w:sz w:val="24"/>
          <w:szCs w:val="24"/>
        </w:rPr>
        <w:t>р</w:t>
      </w:r>
      <w:r w:rsidR="00612AC8" w:rsidRPr="006E20B1">
        <w:rPr>
          <w:rFonts w:ascii="Times New Roman" w:hAnsi="Times New Roman" w:cs="Times New Roman"/>
          <w:sz w:val="24"/>
          <w:szCs w:val="24"/>
        </w:rPr>
        <w:t xml:space="preserve">айонной </w:t>
      </w:r>
      <w:r w:rsidR="00612AC8" w:rsidRPr="006E20B1">
        <w:rPr>
          <w:rFonts w:ascii="Times New Roman" w:hAnsi="Times New Roman" w:cs="Times New Roman"/>
          <w:sz w:val="24"/>
          <w:szCs w:val="24"/>
        </w:rPr>
        <w:lastRenderedPageBreak/>
        <w:t xml:space="preserve">Думы об удалении его в отставку, обжалует в судебном порядке указанное решение, </w:t>
      </w:r>
      <w:r w:rsidR="00C00280">
        <w:rPr>
          <w:rFonts w:ascii="Times New Roman" w:hAnsi="Times New Roman" w:cs="Times New Roman"/>
          <w:sz w:val="24"/>
          <w:szCs w:val="24"/>
        </w:rPr>
        <w:t>р</w:t>
      </w:r>
      <w:r w:rsidR="00612AC8" w:rsidRPr="006E20B1">
        <w:rPr>
          <w:rFonts w:ascii="Times New Roman" w:hAnsi="Times New Roman" w:cs="Times New Roman"/>
          <w:sz w:val="24"/>
          <w:szCs w:val="24"/>
        </w:rPr>
        <w:t xml:space="preserve">айонная Дума не вправе принимать решение об избрании главы </w:t>
      </w:r>
      <w:r w:rsidR="00185016"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до вступления решения суда в законную силу.</w:t>
      </w:r>
    </w:p>
    <w:p w:rsidR="00612AC8" w:rsidRPr="006E20B1" w:rsidRDefault="00612AC8">
      <w:pPr>
        <w:pStyle w:val="ConsPlusNormal"/>
        <w:jc w:val="both"/>
        <w:rPr>
          <w:rFonts w:ascii="Times New Roman" w:hAnsi="Times New Roman" w:cs="Times New Roman"/>
          <w:sz w:val="24"/>
          <w:szCs w:val="24"/>
        </w:rPr>
      </w:pPr>
    </w:p>
    <w:p w:rsidR="00612AC8" w:rsidRPr="006E20B1" w:rsidRDefault="0018501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24</w:t>
      </w:r>
      <w:r w:rsidR="00612AC8" w:rsidRPr="006E20B1">
        <w:rPr>
          <w:rFonts w:ascii="Times New Roman" w:hAnsi="Times New Roman" w:cs="Times New Roman"/>
          <w:sz w:val="24"/>
          <w:szCs w:val="24"/>
        </w:rPr>
        <w:t xml:space="preserve">. Компетенция главы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К компетенции главы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относится: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представление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осуществление без доверенности действий от имени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подписание и обнародование в порядке, установленном настоящим Уставом, нормативных правовых актов, принятых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Думой;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издание постановлений и распоряжений главы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по вопросам, отнесенным к его компетенции настоящим Уставом;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требование созыва внеочередного заседания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6)</w:t>
      </w:r>
      <w:r w:rsidR="00852557" w:rsidRPr="006E20B1">
        <w:rPr>
          <w:rFonts w:ascii="Times New Roman" w:hAnsi="Times New Roman" w:cs="Times New Roman"/>
          <w:sz w:val="24"/>
          <w:szCs w:val="24"/>
        </w:rPr>
        <w:t xml:space="preserve"> обеспечение осуществления органами местного самоуправления Котовского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Котовского муниципального района федеральными законами и законами Волгоградской области;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7) организация выполнения решений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Думы в пределах своих полномочий;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8) представление районной Думе ежегодных отчетов о результатах своей деятельности, о результатах деятельности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том числе о решении вопросов, поставленных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Думой;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9) исполнение полномочий главы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10) формирование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 руководство ее деятельностью;</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11) осуществление полномочий представителя нанимателя (работодателя) для муниципальных служащих и иных работников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12) представление на утверждение проекта бюджета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планов и программ социально-экономического развития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отчетов об их исполнении;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13) осуществление личного приема и рассмотрение предложений, заявлений и жалоб граждан, принятие по ним решений;</w:t>
      </w:r>
    </w:p>
    <w:p w:rsidR="00852557" w:rsidRPr="006E20B1" w:rsidRDefault="00852557" w:rsidP="00852557">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 xml:space="preserve">13.1) </w:t>
      </w:r>
      <w:r w:rsidRPr="006E20B1">
        <w:rPr>
          <w:rFonts w:ascii="Times New Roman" w:eastAsiaTheme="minorHAnsi" w:hAnsi="Times New Roman" w:cs="Times New Roman"/>
          <w:sz w:val="24"/>
          <w:szCs w:val="24"/>
          <w:lang w:eastAsia="en-US"/>
        </w:rPr>
        <w:t xml:space="preserve">принятие решения о реализации проекта </w:t>
      </w:r>
      <w:proofErr w:type="spellStart"/>
      <w:r w:rsidRPr="006E20B1">
        <w:rPr>
          <w:rFonts w:ascii="Times New Roman" w:eastAsiaTheme="minorHAnsi" w:hAnsi="Times New Roman" w:cs="Times New Roman"/>
          <w:sz w:val="24"/>
          <w:szCs w:val="24"/>
          <w:lang w:eastAsia="en-US"/>
        </w:rPr>
        <w:t>муниципально-частного</w:t>
      </w:r>
      <w:proofErr w:type="spellEnd"/>
      <w:r w:rsidRPr="006E20B1">
        <w:rPr>
          <w:rFonts w:ascii="Times New Roman" w:eastAsiaTheme="minorHAnsi" w:hAnsi="Times New Roman" w:cs="Times New Roman"/>
          <w:sz w:val="24"/>
          <w:szCs w:val="24"/>
          <w:lang w:eastAsia="en-US"/>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N 224-ФЗ (ред. от 29.12.2015) "О государственно-частном партнерстве, </w:t>
      </w:r>
      <w:proofErr w:type="spellStart"/>
      <w:r w:rsidRPr="006E20B1">
        <w:rPr>
          <w:rFonts w:ascii="Times New Roman" w:eastAsiaTheme="minorHAnsi" w:hAnsi="Times New Roman" w:cs="Times New Roman"/>
          <w:sz w:val="24"/>
          <w:szCs w:val="24"/>
          <w:lang w:eastAsia="en-US"/>
        </w:rPr>
        <w:t>муниципально-частном</w:t>
      </w:r>
      <w:proofErr w:type="spellEnd"/>
      <w:r w:rsidRPr="006E20B1">
        <w:rPr>
          <w:rFonts w:ascii="Times New Roman" w:eastAsiaTheme="minorHAnsi" w:hAnsi="Times New Roman" w:cs="Times New Roman"/>
          <w:sz w:val="24"/>
          <w:szCs w:val="24"/>
          <w:lang w:eastAsia="en-US"/>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Волгоградской области, уставами муниципальных образований и муниципальными правовыми актами.</w:t>
      </w:r>
    </w:p>
    <w:p w:rsidR="00852557" w:rsidRPr="006E20B1" w:rsidRDefault="00852557">
      <w:pPr>
        <w:pStyle w:val="ConsPlusNormal"/>
        <w:ind w:firstLine="540"/>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14) осуществление иных полномочий, предусмотренных федеральным </w:t>
      </w:r>
      <w:r w:rsidRPr="006E20B1">
        <w:rPr>
          <w:rFonts w:ascii="Times New Roman" w:hAnsi="Times New Roman" w:cs="Times New Roman"/>
          <w:sz w:val="24"/>
          <w:szCs w:val="24"/>
        </w:rPr>
        <w:lastRenderedPageBreak/>
        <w:t xml:space="preserve">законодательством, законодательством Волгоградской области, настоящим Уставом, решениями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Глава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пределах своих полномочий, установленных настоящим Уставом и решениями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Думы, издает и подписывает: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постановления и распоряжения главы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 по вопросам, отнесенным к его компетенции федеральными законами и частью 1 настоящей статьи;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постановления и распоряжения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 по вопросам, решаемым в рамках исполнения полномочий руководителя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соответствии со статьей 2</w:t>
      </w:r>
      <w:r w:rsidR="00185016" w:rsidRPr="006E20B1">
        <w:rPr>
          <w:rFonts w:ascii="Times New Roman" w:hAnsi="Times New Roman" w:cs="Times New Roman"/>
          <w:sz w:val="24"/>
          <w:szCs w:val="24"/>
        </w:rPr>
        <w:t>6</w:t>
      </w:r>
      <w:r w:rsidRPr="006E20B1">
        <w:rPr>
          <w:rFonts w:ascii="Times New Roman" w:hAnsi="Times New Roman" w:cs="Times New Roman"/>
          <w:sz w:val="24"/>
          <w:szCs w:val="24"/>
        </w:rPr>
        <w:t xml:space="preserve"> настоящего Устава.</w:t>
      </w:r>
    </w:p>
    <w:p w:rsidR="00612AC8" w:rsidRPr="006E20B1" w:rsidRDefault="00612AC8">
      <w:pPr>
        <w:pStyle w:val="ConsPlusNormal"/>
        <w:jc w:val="both"/>
        <w:rPr>
          <w:rFonts w:ascii="Times New Roman" w:hAnsi="Times New Roman" w:cs="Times New Roman"/>
          <w:sz w:val="24"/>
          <w:szCs w:val="24"/>
        </w:rPr>
      </w:pPr>
    </w:p>
    <w:p w:rsidR="00612AC8" w:rsidRPr="006E20B1" w:rsidRDefault="0018501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25</w:t>
      </w:r>
      <w:r w:rsidR="00612AC8" w:rsidRPr="006E20B1">
        <w:rPr>
          <w:rFonts w:ascii="Times New Roman" w:hAnsi="Times New Roman" w:cs="Times New Roman"/>
          <w:sz w:val="24"/>
          <w:szCs w:val="24"/>
        </w:rPr>
        <w:t xml:space="preserve">. Администрация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ее статус и структура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Администрация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является исполнительно-распорядительным органом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Администрация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подотчетна и подконтрольна Районной Думе.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Администрация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обладает правами юридического лица.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Администрацию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возглавляет глава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Волгоградской области, который руководит ею на принципах единоначалия.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Структура и штатная численность работников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утверждается </w:t>
      </w:r>
      <w:r w:rsidR="00C00280">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Думой по представлению главы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структуру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могут входить отраслевые (функциональные) и территориальные органы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Глава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рамках исполнения полномочий руководителя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по вопросам, отнесенным федеральными законами, законами Волгоградской области, настоящим Уставом, нормативными правовыми актами </w:t>
      </w:r>
      <w:r w:rsidR="00C00280">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к компетенции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издает: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постановления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612AC8" w:rsidRPr="006E20B1" w:rsidRDefault="00612AC8" w:rsidP="0018501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распоряжения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 по вопросам организации работы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r w:rsidR="00185016" w:rsidRPr="006E20B1">
        <w:rPr>
          <w:rFonts w:ascii="Times New Roman" w:hAnsi="Times New Roman" w:cs="Times New Roman"/>
          <w:sz w:val="24"/>
          <w:szCs w:val="24"/>
        </w:rPr>
        <w:t xml:space="preserve"> </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Расходы на обеспечение деятельности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предусматриваются в бюджете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отдельной строкой в соответствии с классификацией расходов бюджетов Российской Федерации.</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w:t>
      </w:r>
      <w:r w:rsidR="00185016" w:rsidRPr="006E20B1">
        <w:rPr>
          <w:rFonts w:ascii="Times New Roman" w:hAnsi="Times New Roman" w:cs="Times New Roman"/>
          <w:sz w:val="24"/>
          <w:szCs w:val="24"/>
        </w:rPr>
        <w:t>6</w:t>
      </w:r>
      <w:r w:rsidRPr="006E20B1">
        <w:rPr>
          <w:rFonts w:ascii="Times New Roman" w:hAnsi="Times New Roman" w:cs="Times New Roman"/>
          <w:sz w:val="24"/>
          <w:szCs w:val="24"/>
        </w:rPr>
        <w:t xml:space="preserve">. Компетенция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К компетенции администрации </w:t>
      </w:r>
      <w:r w:rsidR="00185016" w:rsidRPr="006E20B1">
        <w:rPr>
          <w:rFonts w:ascii="Times New Roman" w:hAnsi="Times New Roman" w:cs="Times New Roman"/>
          <w:sz w:val="24"/>
          <w:szCs w:val="24"/>
        </w:rPr>
        <w:t xml:space="preserve">Котовского </w:t>
      </w:r>
      <w:r w:rsidRPr="006E20B1">
        <w:rPr>
          <w:rFonts w:ascii="Times New Roman" w:hAnsi="Times New Roman" w:cs="Times New Roman"/>
          <w:sz w:val="24"/>
          <w:szCs w:val="24"/>
        </w:rPr>
        <w:t>муниципального района относится: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составление проекта бюджета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 установление порядка принятия решений о разработке, формирования и реализации муниципальных программ;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3) утверждение и реализация муниципальных программ;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 xml:space="preserve">4) установление порядка ведения реестра расходных обязательств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5) установление порядка осуществления муниципальных заимствований;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7) определение видов обязательных работ и объектов, на которых они отбываются, определение мест для отбывания исправительных работ;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9) утверждение положения об оплате труда работников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занимающих должности, не относящиеся к должностям муниципальной службы;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w:t>
      </w:r>
      <w:r w:rsidR="00185016" w:rsidRPr="006E20B1">
        <w:rPr>
          <w:rFonts w:ascii="Times New Roman" w:hAnsi="Times New Roman" w:cs="Times New Roman"/>
          <w:sz w:val="24"/>
          <w:szCs w:val="24"/>
        </w:rPr>
        <w:t>Котовский</w:t>
      </w:r>
      <w:r w:rsidRPr="006E20B1">
        <w:rPr>
          <w:rFonts w:ascii="Times New Roman" w:hAnsi="Times New Roman" w:cs="Times New Roman"/>
          <w:sz w:val="24"/>
          <w:szCs w:val="24"/>
        </w:rPr>
        <w:t xml:space="preserve"> муниципальный район;</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11) утверждение порядка использования бюджетных ассигнований резервного фонда администрации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12) управление муниципальным долгом;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13) утверждение схемы размещения нестационарных торговых объектов;</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14)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jc w:val="both"/>
        <w:rPr>
          <w:rFonts w:ascii="Times New Roman" w:hAnsi="Times New Roman" w:cs="Times New Roman"/>
          <w:sz w:val="24"/>
          <w:szCs w:val="24"/>
        </w:rPr>
      </w:pPr>
    </w:p>
    <w:p w:rsidR="00612AC8" w:rsidRPr="006E20B1" w:rsidRDefault="00185016">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27</w:t>
      </w:r>
      <w:r w:rsidR="00612AC8" w:rsidRPr="006E20B1">
        <w:rPr>
          <w:rFonts w:ascii="Times New Roman" w:hAnsi="Times New Roman" w:cs="Times New Roman"/>
          <w:sz w:val="24"/>
          <w:szCs w:val="24"/>
        </w:rPr>
        <w:t>. Контрольно-счетная палата</w:t>
      </w:r>
      <w:r w:rsidRPr="006E20B1">
        <w:rPr>
          <w:rFonts w:ascii="Times New Roman" w:hAnsi="Times New Roman" w:cs="Times New Roman"/>
          <w:sz w:val="24"/>
          <w:szCs w:val="24"/>
        </w:rPr>
        <w:t xml:space="preserve"> 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Контрольно-счетная палата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является постоянно действующим органом внешнего муниципального финансового контроля.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Контрольно-счетная палата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образуется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Думой.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Полномочия, состав, порядок организации и деятельности Контрольно-счетной палаты </w:t>
      </w:r>
      <w:r w:rsidR="0018501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определяются решением </w:t>
      </w:r>
      <w:r w:rsidR="00C00280">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в соответствии с Федеральным </w:t>
      </w:r>
      <w:hyperlink r:id="rId76"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77"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78" w:history="1">
        <w:r w:rsidRPr="006E20B1">
          <w:rPr>
            <w:rFonts w:ascii="Times New Roman" w:hAnsi="Times New Roman" w:cs="Times New Roman"/>
            <w:sz w:val="24"/>
            <w:szCs w:val="24"/>
          </w:rPr>
          <w:t>кодексом</w:t>
        </w:r>
      </w:hyperlink>
      <w:r w:rsidRPr="006E20B1">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w:t>
      </w:r>
    </w:p>
    <w:p w:rsidR="00612AC8" w:rsidRPr="006E20B1" w:rsidRDefault="00612AC8">
      <w:pPr>
        <w:pStyle w:val="ConsPlusNormal"/>
        <w:jc w:val="both"/>
        <w:rPr>
          <w:rFonts w:ascii="Times New Roman" w:hAnsi="Times New Roman" w:cs="Times New Roman"/>
          <w:sz w:val="24"/>
          <w:szCs w:val="24"/>
        </w:rPr>
      </w:pPr>
    </w:p>
    <w:p w:rsidR="00612AC8" w:rsidRPr="006E20B1" w:rsidRDefault="00CE413D">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28</w:t>
      </w:r>
      <w:r w:rsidR="00612AC8" w:rsidRPr="006E20B1">
        <w:rPr>
          <w:rFonts w:ascii="Times New Roman" w:hAnsi="Times New Roman" w:cs="Times New Roman"/>
          <w:sz w:val="24"/>
          <w:szCs w:val="24"/>
        </w:rPr>
        <w:t>.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гарантируется: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 своевременное и в полном объеме получение денежного вознаграждения;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3116A5" w:rsidRPr="006E20B1" w:rsidRDefault="003116A5" w:rsidP="003116A5">
      <w:pPr>
        <w:autoSpaceDN w:val="0"/>
        <w:adjustRightInd w:val="0"/>
        <w:ind w:firstLine="720"/>
        <w:jc w:val="both"/>
        <w:rPr>
          <w:iCs/>
          <w:sz w:val="24"/>
          <w:szCs w:val="24"/>
        </w:rPr>
      </w:pPr>
      <w:r w:rsidRPr="006E20B1">
        <w:rPr>
          <w:sz w:val="24"/>
          <w:szCs w:val="24"/>
        </w:rPr>
        <w:t xml:space="preserve">2. 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79" w:history="1">
        <w:r w:rsidRPr="006E20B1">
          <w:rPr>
            <w:sz w:val="24"/>
            <w:szCs w:val="24"/>
          </w:rPr>
          <w:t>абзацем седьмым части 16 статьи 35</w:t>
        </w:r>
      </w:hyperlink>
      <w:r w:rsidRPr="006E20B1">
        <w:rPr>
          <w:sz w:val="24"/>
          <w:szCs w:val="24"/>
        </w:rPr>
        <w:t xml:space="preserve">, </w:t>
      </w:r>
      <w:hyperlink r:id="rId80" w:history="1">
        <w:r w:rsidRPr="006E20B1">
          <w:rPr>
            <w:sz w:val="24"/>
            <w:szCs w:val="24"/>
          </w:rPr>
          <w:t>пунктами 2.1</w:t>
        </w:r>
      </w:hyperlink>
      <w:r w:rsidRPr="006E20B1">
        <w:rPr>
          <w:sz w:val="24"/>
          <w:szCs w:val="24"/>
        </w:rPr>
        <w:t xml:space="preserve">, </w:t>
      </w:r>
      <w:hyperlink r:id="rId81" w:history="1">
        <w:r w:rsidRPr="006E20B1">
          <w:rPr>
            <w:sz w:val="24"/>
            <w:szCs w:val="24"/>
          </w:rPr>
          <w:t>3</w:t>
        </w:r>
      </w:hyperlink>
      <w:r w:rsidRPr="006E20B1">
        <w:rPr>
          <w:sz w:val="24"/>
          <w:szCs w:val="24"/>
        </w:rPr>
        <w:t xml:space="preserve">, </w:t>
      </w:r>
      <w:hyperlink r:id="rId82" w:history="1">
        <w:r w:rsidRPr="006E20B1">
          <w:rPr>
            <w:sz w:val="24"/>
            <w:szCs w:val="24"/>
          </w:rPr>
          <w:t>6</w:t>
        </w:r>
      </w:hyperlink>
      <w:r w:rsidRPr="006E20B1">
        <w:rPr>
          <w:sz w:val="24"/>
          <w:szCs w:val="24"/>
        </w:rPr>
        <w:t xml:space="preserve"> - </w:t>
      </w:r>
      <w:hyperlink r:id="rId83" w:history="1">
        <w:r w:rsidRPr="006E20B1">
          <w:rPr>
            <w:sz w:val="24"/>
            <w:szCs w:val="24"/>
          </w:rPr>
          <w:t>9 части 6</w:t>
        </w:r>
      </w:hyperlink>
      <w:r w:rsidRPr="006E20B1">
        <w:rPr>
          <w:sz w:val="24"/>
          <w:szCs w:val="24"/>
        </w:rPr>
        <w:t xml:space="preserve">, </w:t>
      </w:r>
      <w:hyperlink r:id="rId84" w:history="1">
        <w:r w:rsidRPr="006E20B1">
          <w:rPr>
            <w:sz w:val="24"/>
            <w:szCs w:val="24"/>
          </w:rPr>
          <w:t>частью 6.1 статьи 36</w:t>
        </w:r>
      </w:hyperlink>
      <w:r w:rsidRPr="006E20B1">
        <w:rPr>
          <w:sz w:val="24"/>
          <w:szCs w:val="24"/>
        </w:rPr>
        <w:t xml:space="preserve">, </w:t>
      </w:r>
      <w:hyperlink r:id="rId85" w:history="1">
        <w:r w:rsidRPr="006E20B1">
          <w:rPr>
            <w:sz w:val="24"/>
            <w:szCs w:val="24"/>
          </w:rPr>
          <w:t>частью 7.1</w:t>
        </w:r>
      </w:hyperlink>
      <w:r w:rsidRPr="006E20B1">
        <w:rPr>
          <w:sz w:val="24"/>
          <w:szCs w:val="24"/>
        </w:rPr>
        <w:t xml:space="preserve">, </w:t>
      </w:r>
      <w:hyperlink r:id="rId86" w:history="1">
        <w:r w:rsidRPr="006E20B1">
          <w:rPr>
            <w:sz w:val="24"/>
            <w:szCs w:val="24"/>
          </w:rPr>
          <w:t>пунктами 5</w:t>
        </w:r>
      </w:hyperlink>
      <w:r w:rsidRPr="006E20B1">
        <w:rPr>
          <w:sz w:val="24"/>
          <w:szCs w:val="24"/>
        </w:rPr>
        <w:t xml:space="preserve"> - </w:t>
      </w:r>
      <w:hyperlink r:id="rId87" w:history="1">
        <w:r w:rsidRPr="006E20B1">
          <w:rPr>
            <w:sz w:val="24"/>
            <w:szCs w:val="24"/>
          </w:rPr>
          <w:t>8 части 10</w:t>
        </w:r>
      </w:hyperlink>
      <w:r w:rsidRPr="006E20B1">
        <w:rPr>
          <w:sz w:val="24"/>
          <w:szCs w:val="24"/>
        </w:rPr>
        <w:t xml:space="preserve">, </w:t>
      </w:r>
      <w:hyperlink r:id="rId88" w:history="1">
        <w:r w:rsidRPr="006E20B1">
          <w:rPr>
            <w:sz w:val="24"/>
            <w:szCs w:val="24"/>
          </w:rPr>
          <w:t>частью 10.1 статьи 40</w:t>
        </w:r>
      </w:hyperlink>
      <w:r w:rsidRPr="006E20B1">
        <w:rPr>
          <w:sz w:val="24"/>
          <w:szCs w:val="24"/>
        </w:rPr>
        <w:t xml:space="preserve">, </w:t>
      </w:r>
      <w:hyperlink r:id="rId89" w:history="1">
        <w:r w:rsidRPr="006E20B1">
          <w:rPr>
            <w:sz w:val="24"/>
            <w:szCs w:val="24"/>
          </w:rPr>
          <w:t>частями 1</w:t>
        </w:r>
      </w:hyperlink>
      <w:r w:rsidRPr="006E20B1">
        <w:rPr>
          <w:sz w:val="24"/>
          <w:szCs w:val="24"/>
        </w:rPr>
        <w:t xml:space="preserve"> и </w:t>
      </w:r>
      <w:hyperlink r:id="rId90" w:history="1">
        <w:r w:rsidRPr="006E20B1">
          <w:rPr>
            <w:sz w:val="24"/>
            <w:szCs w:val="24"/>
          </w:rPr>
          <w:t>2 статьи 73</w:t>
        </w:r>
      </w:hyperlink>
      <w:r w:rsidRPr="006E20B1">
        <w:rPr>
          <w:sz w:val="24"/>
          <w:szCs w:val="24"/>
        </w:rPr>
        <w:t xml:space="preserve">  Федерального закона «Об общих принципах организации местного самоуправления в Российской Федерации».</w:t>
      </w:r>
    </w:p>
    <w:p w:rsidR="00612AC8" w:rsidRPr="006E20B1" w:rsidRDefault="003116A5">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3</w:t>
      </w:r>
      <w:r w:rsidR="00612AC8" w:rsidRPr="006E20B1">
        <w:rPr>
          <w:rFonts w:ascii="Times New Roman" w:hAnsi="Times New Roman" w:cs="Times New Roman"/>
          <w:sz w:val="24"/>
          <w:szCs w:val="24"/>
        </w:rPr>
        <w:t xml:space="preserve">. </w:t>
      </w:r>
      <w:r w:rsidRPr="006E20B1">
        <w:rPr>
          <w:rFonts w:ascii="Times New Roman" w:hAnsi="Times New Roman" w:cs="Times New Roman"/>
          <w:sz w:val="24"/>
          <w:szCs w:val="24"/>
        </w:rPr>
        <w:t>Порядок предоставления гарантий, определенных настоящей статьей, устанавливается решением Котовской районной Думы.</w:t>
      </w:r>
    </w:p>
    <w:p w:rsidR="003116A5" w:rsidRPr="006E20B1" w:rsidRDefault="003116A5">
      <w:pPr>
        <w:pStyle w:val="ConsPlusNormal"/>
        <w:ind w:firstLine="540"/>
        <w:jc w:val="both"/>
        <w:rPr>
          <w:rFonts w:ascii="Times New Roman" w:hAnsi="Times New Roman" w:cs="Times New Roman"/>
          <w:sz w:val="24"/>
          <w:szCs w:val="24"/>
        </w:rPr>
      </w:pPr>
    </w:p>
    <w:p w:rsidR="00612AC8" w:rsidRPr="006E20B1" w:rsidRDefault="00612AC8">
      <w:pPr>
        <w:pStyle w:val="ConsPlusNormal"/>
        <w:jc w:val="both"/>
        <w:rPr>
          <w:rFonts w:ascii="Times New Roman" w:hAnsi="Times New Roman" w:cs="Times New Roman"/>
          <w:sz w:val="24"/>
          <w:szCs w:val="24"/>
        </w:rPr>
      </w:pPr>
    </w:p>
    <w:p w:rsidR="00612AC8" w:rsidRPr="006E20B1" w:rsidRDefault="00CE413D">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29</w:t>
      </w:r>
      <w:r w:rsidR="00612AC8" w:rsidRPr="006E20B1">
        <w:rPr>
          <w:rFonts w:ascii="Times New Roman" w:hAnsi="Times New Roman" w:cs="Times New Roman"/>
          <w:sz w:val="24"/>
          <w:szCs w:val="24"/>
        </w:rPr>
        <w:t>. Муниципальная служба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Волгоградской области, настоящим Уставом и иными муниципальными правовыми актами.</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 xml:space="preserve">Глава IV. МУНИЦИПАЛЬНЫЕ ПРАВОВЫЕ АКТЫ </w:t>
      </w:r>
      <w:r w:rsidR="00CE413D" w:rsidRPr="006E20B1">
        <w:rPr>
          <w:rFonts w:ascii="Times New Roman" w:hAnsi="Times New Roman" w:cs="Times New Roman"/>
          <w:sz w:val="24"/>
          <w:szCs w:val="24"/>
        </w:rPr>
        <w:t>КОТОВСКОГО</w:t>
      </w: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CE413D">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30</w:t>
      </w:r>
      <w:r w:rsidR="00612AC8" w:rsidRPr="006E20B1">
        <w:rPr>
          <w:rFonts w:ascii="Times New Roman" w:hAnsi="Times New Roman" w:cs="Times New Roman"/>
          <w:sz w:val="24"/>
          <w:szCs w:val="24"/>
        </w:rPr>
        <w:t xml:space="preserve">. Система муниципальных правовых актов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В систему муниципальных правовых актов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входят: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Устав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правовые акты, принятые на местном референдуме;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решения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постановления и распоряжения председателя </w:t>
      </w:r>
      <w:r w:rsidR="00C00280">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по вопросам организации деятельности </w:t>
      </w:r>
      <w:r w:rsidR="00C00280">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постановления и распоряжения главы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по вопросам, отнесенным к его компетенции настоящим Уставом;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постановления и распоряжения администрации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 xml:space="preserve">6) распоряжения и приказы председателя Контрольно-счетной палаты по вопросам, отнесенным к его полномочиям решением </w:t>
      </w:r>
      <w:r w:rsidR="00FE0F4B">
        <w:rPr>
          <w:rFonts w:ascii="Times New Roman" w:hAnsi="Times New Roman" w:cs="Times New Roman"/>
          <w:sz w:val="24"/>
          <w:szCs w:val="24"/>
        </w:rPr>
        <w:t>р</w:t>
      </w:r>
      <w:r w:rsidRPr="006E20B1">
        <w:rPr>
          <w:rFonts w:ascii="Times New Roman" w:hAnsi="Times New Roman" w:cs="Times New Roman"/>
          <w:sz w:val="24"/>
          <w:szCs w:val="24"/>
        </w:rPr>
        <w:t>айонной Думы, указанным в статье 23 настоящего Устава;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7) распоряжения и приказы руководителей органов администрации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наделенных правами юридического лица, по вопросам, отнесенным к их компетенции соответствующими положениями об указанных органах.</w:t>
      </w:r>
    </w:p>
    <w:p w:rsidR="00612AC8" w:rsidRPr="006E20B1" w:rsidRDefault="00612AC8">
      <w:pPr>
        <w:pStyle w:val="ConsPlusNormal"/>
        <w:jc w:val="both"/>
        <w:rPr>
          <w:rFonts w:ascii="Times New Roman" w:hAnsi="Times New Roman" w:cs="Times New Roman"/>
          <w:sz w:val="24"/>
          <w:szCs w:val="24"/>
        </w:rPr>
      </w:pPr>
    </w:p>
    <w:p w:rsidR="00612AC8" w:rsidRPr="006E20B1" w:rsidRDefault="00CE413D">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31</w:t>
      </w:r>
      <w:r w:rsidR="00612AC8" w:rsidRPr="006E20B1">
        <w:rPr>
          <w:rFonts w:ascii="Times New Roman" w:hAnsi="Times New Roman" w:cs="Times New Roman"/>
          <w:sz w:val="24"/>
          <w:szCs w:val="24"/>
        </w:rPr>
        <w:t xml:space="preserve">. Порядок принятия устава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порядок внесения в него изменений и (или) дополнений</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Проект устава, проект решения </w:t>
      </w:r>
      <w:r w:rsidR="00FE0F4B">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с одновременным опубликованием установленного решением </w:t>
      </w:r>
      <w:r w:rsidR="00FE0F4B">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порядка учета предложений по проекту устава, проекту решения </w:t>
      </w:r>
      <w:r w:rsidR="00FE0F4B">
        <w:rPr>
          <w:rFonts w:ascii="Times New Roman" w:hAnsi="Times New Roman" w:cs="Times New Roman"/>
          <w:sz w:val="24"/>
          <w:szCs w:val="24"/>
        </w:rPr>
        <w:t>р</w:t>
      </w:r>
      <w:r w:rsidRPr="006E20B1">
        <w:rPr>
          <w:rFonts w:ascii="Times New Roman" w:hAnsi="Times New Roman" w:cs="Times New Roman"/>
          <w:sz w:val="24"/>
          <w:szCs w:val="24"/>
        </w:rPr>
        <w:t>айонной Думы о внесении изменений и (или) дополнений в Устав, а также порядка участия граждан в его обсуждении.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Не требуется официальное опубликование порядка учета предложений по проекту решения </w:t>
      </w:r>
      <w:r w:rsidR="00FE0F4B">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 внесении изменений и (или)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1" w:history="1">
        <w:r w:rsidRPr="006E20B1">
          <w:rPr>
            <w:rFonts w:ascii="Times New Roman" w:hAnsi="Times New Roman" w:cs="Times New Roman"/>
            <w:sz w:val="24"/>
            <w:szCs w:val="24"/>
          </w:rPr>
          <w:t>Конституцией</w:t>
        </w:r>
      </w:hyperlink>
      <w:r w:rsidRPr="006E20B1">
        <w:rPr>
          <w:rFonts w:ascii="Times New Roman" w:hAnsi="Times New Roman" w:cs="Times New Roman"/>
          <w:sz w:val="24"/>
          <w:szCs w:val="24"/>
        </w:rPr>
        <w:t xml:space="preserve"> Российской Федерации, федеральными законами.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Устав, решение </w:t>
      </w:r>
      <w:r w:rsidR="00FE0F4B">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 внесении изменений и дополнений в Устав принимаются большинством в две трети голосов от установленной численности депутатов </w:t>
      </w:r>
      <w:r w:rsidR="00FE0F4B">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Устав, решение </w:t>
      </w:r>
      <w:r w:rsidR="00FE0F4B">
        <w:rPr>
          <w:rFonts w:ascii="Times New Roman" w:hAnsi="Times New Roman" w:cs="Times New Roman"/>
          <w:sz w:val="24"/>
          <w:szCs w:val="24"/>
        </w:rPr>
        <w:t>р</w:t>
      </w:r>
      <w:r w:rsidRPr="006E20B1">
        <w:rPr>
          <w:rFonts w:ascii="Times New Roman" w:hAnsi="Times New Roman" w:cs="Times New Roman"/>
          <w:sz w:val="24"/>
          <w:szCs w:val="24"/>
        </w:rPr>
        <w:t>айонной Думы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6. Глава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обязан опубликовать зарегистрированные Устав, решение </w:t>
      </w:r>
      <w:r w:rsidR="00FE0F4B">
        <w:rPr>
          <w:rFonts w:ascii="Times New Roman" w:hAnsi="Times New Roman" w:cs="Times New Roman"/>
          <w:sz w:val="24"/>
          <w:szCs w:val="24"/>
        </w:rPr>
        <w:t>р</w:t>
      </w:r>
      <w:r w:rsidRPr="006E20B1">
        <w:rPr>
          <w:rFonts w:ascii="Times New Roman" w:hAnsi="Times New Roman" w:cs="Times New Roman"/>
          <w:sz w:val="24"/>
          <w:szCs w:val="24"/>
        </w:rPr>
        <w:t>айонной Думы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12AC8" w:rsidRPr="006E20B1" w:rsidRDefault="00612AC8">
      <w:pPr>
        <w:pStyle w:val="ConsPlusNormal"/>
        <w:jc w:val="both"/>
        <w:rPr>
          <w:rFonts w:ascii="Times New Roman" w:hAnsi="Times New Roman" w:cs="Times New Roman"/>
          <w:sz w:val="24"/>
          <w:szCs w:val="24"/>
        </w:rPr>
      </w:pPr>
    </w:p>
    <w:p w:rsidR="00612AC8" w:rsidRPr="006E20B1" w:rsidRDefault="00CE413D">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32</w:t>
      </w:r>
      <w:r w:rsidR="00612AC8" w:rsidRPr="006E20B1">
        <w:rPr>
          <w:rFonts w:ascii="Times New Roman" w:hAnsi="Times New Roman" w:cs="Times New Roman"/>
          <w:sz w:val="24"/>
          <w:szCs w:val="24"/>
        </w:rPr>
        <w:t xml:space="preserve">. Подготовка и принятие (издание) муниципальных правовых актов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Проекты муниципальных правовых актов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могут вноситься депутатами </w:t>
      </w:r>
      <w:r w:rsidR="00FE0F4B">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главой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иными выборными органами местного самоуправления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органами территориального общественного самоуправления, инициативными группами граждан, прокурором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Волгоградской области, Управлением Министерства юстиции Российской Федерации по Волгоградской области, а также председателем Контрольно-счетной палаты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Порядок внесения проектов муниципальных правовых актов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перечень и форма прилагаемых к ним документов, порядок принятия (издания) муниципальных правовых актов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w:t>
      </w:r>
      <w:r w:rsidRPr="006E20B1">
        <w:rPr>
          <w:rFonts w:ascii="Times New Roman" w:hAnsi="Times New Roman" w:cs="Times New Roman"/>
          <w:sz w:val="24"/>
          <w:szCs w:val="24"/>
        </w:rPr>
        <w:lastRenderedPageBreak/>
        <w:t xml:space="preserve">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на рассмотрение которых вносятся указанные проекты.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Нормативные правовые акты </w:t>
      </w:r>
      <w:r w:rsidR="00FE0F4B">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предусматривающие установление, изменение и отмену местных налогов и сборов, осуществление расходов из средств бюджета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могу</w:t>
      </w:r>
      <w:r w:rsidR="00FE0F4B">
        <w:rPr>
          <w:rFonts w:ascii="Times New Roman" w:hAnsi="Times New Roman" w:cs="Times New Roman"/>
          <w:sz w:val="24"/>
          <w:szCs w:val="24"/>
        </w:rPr>
        <w:t>т быть внесены на рассмотрение р</w:t>
      </w:r>
      <w:r w:rsidRPr="006E20B1">
        <w:rPr>
          <w:rFonts w:ascii="Times New Roman" w:hAnsi="Times New Roman" w:cs="Times New Roman"/>
          <w:sz w:val="24"/>
          <w:szCs w:val="24"/>
        </w:rPr>
        <w:t xml:space="preserve">айонной Думы только по инициативе главы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или при наличии заключения главы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CE413D">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33</w:t>
      </w:r>
      <w:r w:rsidR="00612AC8" w:rsidRPr="006E20B1">
        <w:rPr>
          <w:rFonts w:ascii="Times New Roman" w:hAnsi="Times New Roman" w:cs="Times New Roman"/>
          <w:sz w:val="24"/>
          <w:szCs w:val="24"/>
        </w:rPr>
        <w:t>. Порядок вступления в силу муниципальн</w:t>
      </w:r>
      <w:r w:rsidRPr="006E20B1">
        <w:rPr>
          <w:rFonts w:ascii="Times New Roman" w:hAnsi="Times New Roman" w:cs="Times New Roman"/>
          <w:sz w:val="24"/>
          <w:szCs w:val="24"/>
        </w:rPr>
        <w:t>ых правовых актов 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Муниципальные правовые акты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вступают в силу в порядке, установленном законодательством Российской Федерации, настоящим Уставом.</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Решения </w:t>
      </w:r>
      <w:r w:rsidR="00FE0F4B">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 налогах и сборах вступают в силу в соответствии с Налоговым </w:t>
      </w:r>
      <w:hyperlink r:id="rId92" w:history="1">
        <w:r w:rsidRPr="006E20B1">
          <w:rPr>
            <w:rFonts w:ascii="Times New Roman" w:hAnsi="Times New Roman" w:cs="Times New Roman"/>
            <w:sz w:val="24"/>
            <w:szCs w:val="24"/>
          </w:rPr>
          <w:t>кодексом</w:t>
        </w:r>
      </w:hyperlink>
      <w:r w:rsidRPr="006E20B1">
        <w:rPr>
          <w:rFonts w:ascii="Times New Roman" w:hAnsi="Times New Roman" w:cs="Times New Roman"/>
          <w:sz w:val="24"/>
          <w:szCs w:val="24"/>
        </w:rPr>
        <w:t xml:space="preserve"> Российской Федерации.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Муниципальные нормативные правовые акты </w:t>
      </w:r>
      <w:r w:rsidR="00CE413D"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612AC8" w:rsidRPr="006E20B1" w:rsidRDefault="00FE0F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Устав, решение р</w:t>
      </w:r>
      <w:r w:rsidR="00612AC8" w:rsidRPr="006E20B1">
        <w:rPr>
          <w:rFonts w:ascii="Times New Roman" w:hAnsi="Times New Roman" w:cs="Times New Roman"/>
          <w:sz w:val="24"/>
          <w:szCs w:val="24"/>
        </w:rPr>
        <w:t xml:space="preserve">айонной Думы о внесении </w:t>
      </w:r>
      <w:r>
        <w:rPr>
          <w:rFonts w:ascii="Times New Roman" w:hAnsi="Times New Roman" w:cs="Times New Roman"/>
          <w:sz w:val="24"/>
          <w:szCs w:val="24"/>
        </w:rPr>
        <w:t>изменений и (или) дополнений в У</w:t>
      </w:r>
      <w:r w:rsidR="00612AC8" w:rsidRPr="006E20B1">
        <w:rPr>
          <w:rFonts w:ascii="Times New Roman" w:hAnsi="Times New Roman" w:cs="Times New Roman"/>
          <w:sz w:val="24"/>
          <w:szCs w:val="24"/>
        </w:rPr>
        <w:t>став подлежат официальному опубликованию после их государственной регистрации и вступают в силу после их официального опубликования.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5. Изменения и</w:t>
      </w:r>
      <w:r w:rsidR="00FE0F4B">
        <w:rPr>
          <w:rFonts w:ascii="Times New Roman" w:hAnsi="Times New Roman" w:cs="Times New Roman"/>
          <w:sz w:val="24"/>
          <w:szCs w:val="24"/>
        </w:rPr>
        <w:t xml:space="preserve"> (или) дополнения, внесенные в У</w:t>
      </w:r>
      <w:r w:rsidRPr="006E20B1">
        <w:rPr>
          <w:rFonts w:ascii="Times New Roman" w:hAnsi="Times New Roman" w:cs="Times New Roman"/>
          <w:sz w:val="24"/>
          <w:szCs w:val="24"/>
        </w:rPr>
        <w:t xml:space="preserve">став и изменяющие структуру органов местного самоуправления </w:t>
      </w:r>
      <w:r w:rsidR="005334F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полномочия органов местного самоуправления </w:t>
      </w:r>
      <w:r w:rsidR="005334F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(за исключением полномочий, срока полномочий и порядка избрания выборных должностных лиц местного самоуправления </w:t>
      </w:r>
      <w:r w:rsidR="005334F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вступают в силу после исте</w:t>
      </w:r>
      <w:r w:rsidR="00FE0F4B">
        <w:rPr>
          <w:rFonts w:ascii="Times New Roman" w:hAnsi="Times New Roman" w:cs="Times New Roman"/>
          <w:sz w:val="24"/>
          <w:szCs w:val="24"/>
        </w:rPr>
        <w:t>чения срока полномочий р</w:t>
      </w:r>
      <w:r w:rsidRPr="006E20B1">
        <w:rPr>
          <w:rFonts w:ascii="Times New Roman" w:hAnsi="Times New Roman" w:cs="Times New Roman"/>
          <w:sz w:val="24"/>
          <w:szCs w:val="24"/>
        </w:rPr>
        <w:t>айонной Думы, принявшего решение о внесении в устав указанных изменений и дополнений.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Изменения и</w:t>
      </w:r>
      <w:r w:rsidR="00FE0F4B">
        <w:rPr>
          <w:rFonts w:ascii="Times New Roman" w:hAnsi="Times New Roman" w:cs="Times New Roman"/>
          <w:sz w:val="24"/>
          <w:szCs w:val="24"/>
        </w:rPr>
        <w:t xml:space="preserve"> (или) дополнения, внесенные в У</w:t>
      </w:r>
      <w:r w:rsidRPr="006E20B1">
        <w:rPr>
          <w:rFonts w:ascii="Times New Roman" w:hAnsi="Times New Roman" w:cs="Times New Roman"/>
          <w:sz w:val="24"/>
          <w:szCs w:val="24"/>
        </w:rPr>
        <w:t>став и предусматривающие создание контрольно-счетного органа муниципального района, вступают в силу в порядке, предусмотренном частью 4 настоящей статьи.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6. Иные муниципальные правовые акты </w:t>
      </w:r>
      <w:r w:rsidR="005334F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вступают в силу со дня их подписания, если иное не устанавливается в самом муниципальном правовом акте.</w:t>
      </w:r>
    </w:p>
    <w:p w:rsidR="00612AC8" w:rsidRPr="006E20B1" w:rsidRDefault="00612AC8">
      <w:pPr>
        <w:pStyle w:val="ConsPlusNormal"/>
        <w:jc w:val="both"/>
        <w:rPr>
          <w:rFonts w:ascii="Times New Roman" w:hAnsi="Times New Roman" w:cs="Times New Roman"/>
          <w:sz w:val="24"/>
          <w:szCs w:val="24"/>
        </w:rPr>
      </w:pPr>
    </w:p>
    <w:p w:rsidR="00612AC8" w:rsidRPr="006E20B1" w:rsidRDefault="0074740C">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34</w:t>
      </w:r>
      <w:r w:rsidR="00612AC8" w:rsidRPr="006E20B1">
        <w:rPr>
          <w:rFonts w:ascii="Times New Roman" w:hAnsi="Times New Roman" w:cs="Times New Roman"/>
          <w:sz w:val="24"/>
          <w:szCs w:val="24"/>
        </w:rPr>
        <w:t xml:space="preserve">. Отмена муниципальных правовых актов </w:t>
      </w:r>
      <w:r w:rsidR="005334F6"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и приостановление их действия</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Муниципальные правовые акты </w:t>
      </w:r>
      <w:r w:rsidR="005334F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5334F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w:t>
      </w:r>
      <w:r w:rsidRPr="006E20B1">
        <w:rPr>
          <w:rFonts w:ascii="Times New Roman" w:hAnsi="Times New Roman" w:cs="Times New Roman"/>
          <w:sz w:val="24"/>
          <w:szCs w:val="24"/>
        </w:rPr>
        <w:lastRenderedPageBreak/>
        <w:t>государственной власти Российской Федерации (уполномоченным органом государственной власти Волгоградской области).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5334F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или должностным лицом местного самоуправления </w:t>
      </w:r>
      <w:r w:rsidR="005334F6"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Об исполнении полученного предписания администрация </w:t>
      </w:r>
      <w:r w:rsidR="0074740C"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FE0F4B">
        <w:rPr>
          <w:rFonts w:ascii="Times New Roman" w:hAnsi="Times New Roman" w:cs="Times New Roman"/>
          <w:sz w:val="24"/>
          <w:szCs w:val="24"/>
        </w:rPr>
        <w:t>р</w:t>
      </w:r>
      <w:r w:rsidRPr="006E20B1">
        <w:rPr>
          <w:rFonts w:ascii="Times New Roman" w:hAnsi="Times New Roman" w:cs="Times New Roman"/>
          <w:sz w:val="24"/>
          <w:szCs w:val="24"/>
        </w:rPr>
        <w:t>айонная Дума - не позднее трех дней со дня принятия решения.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74740C">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35</w:t>
      </w:r>
      <w:r w:rsidR="00612AC8" w:rsidRPr="006E20B1">
        <w:rPr>
          <w:rFonts w:ascii="Times New Roman" w:hAnsi="Times New Roman" w:cs="Times New Roman"/>
          <w:sz w:val="24"/>
          <w:szCs w:val="24"/>
        </w:rPr>
        <w:t xml:space="preserve">. Опубликование (обнародование) муниципальных правовых актов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 Официальному опубликованию подлежат: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Устав, решение </w:t>
      </w:r>
      <w:r w:rsidR="00FE0F4B">
        <w:rPr>
          <w:rFonts w:ascii="Times New Roman" w:hAnsi="Times New Roman" w:cs="Times New Roman"/>
          <w:sz w:val="24"/>
          <w:szCs w:val="24"/>
        </w:rPr>
        <w:t>р</w:t>
      </w:r>
      <w:r w:rsidRPr="006E20B1">
        <w:rPr>
          <w:rFonts w:ascii="Times New Roman" w:hAnsi="Times New Roman" w:cs="Times New Roman"/>
          <w:sz w:val="24"/>
          <w:szCs w:val="24"/>
        </w:rPr>
        <w:t>айонной Думы о внесении изменений и дополнений в Устав;</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муниципальные нормативные правовые акты </w:t>
      </w:r>
      <w:r w:rsidR="0074740C"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затрагивающие права, свободы и обязанности человека и гражданина;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решения </w:t>
      </w:r>
      <w:r w:rsidR="00FE0F4B">
        <w:rPr>
          <w:rFonts w:ascii="Times New Roman" w:hAnsi="Times New Roman" w:cs="Times New Roman"/>
          <w:sz w:val="24"/>
          <w:szCs w:val="24"/>
        </w:rPr>
        <w:t>р</w:t>
      </w:r>
      <w:r w:rsidRPr="006E20B1">
        <w:rPr>
          <w:rFonts w:ascii="Times New Roman" w:hAnsi="Times New Roman" w:cs="Times New Roman"/>
          <w:sz w:val="24"/>
          <w:szCs w:val="24"/>
        </w:rPr>
        <w:t>айонной Думы о налогах и сборах;</w:t>
      </w:r>
    </w:p>
    <w:p w:rsidR="00612AC8" w:rsidRPr="006E20B1" w:rsidRDefault="00FE0F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решение р</w:t>
      </w:r>
      <w:r w:rsidR="00612AC8" w:rsidRPr="006E20B1">
        <w:rPr>
          <w:rFonts w:ascii="Times New Roman" w:hAnsi="Times New Roman" w:cs="Times New Roman"/>
          <w:sz w:val="24"/>
          <w:szCs w:val="24"/>
        </w:rPr>
        <w:t xml:space="preserve">айонной Думы об удалении главы </w:t>
      </w:r>
      <w:r w:rsidR="0074740C"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в отставку;</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решение о бюджете </w:t>
      </w:r>
      <w:r w:rsidR="0074740C"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Официальное опубликование муниципальных правовых актов осуществляется в </w:t>
      </w:r>
      <w:r w:rsidR="0074740C" w:rsidRPr="006E20B1">
        <w:rPr>
          <w:rFonts w:ascii="Times New Roman" w:hAnsi="Times New Roman" w:cs="Times New Roman"/>
          <w:sz w:val="24"/>
          <w:szCs w:val="24"/>
        </w:rPr>
        <w:t xml:space="preserve">районной </w:t>
      </w:r>
      <w:r w:rsidRPr="006E20B1">
        <w:rPr>
          <w:rFonts w:ascii="Times New Roman" w:hAnsi="Times New Roman" w:cs="Times New Roman"/>
          <w:sz w:val="24"/>
          <w:szCs w:val="24"/>
        </w:rPr>
        <w:t>газете "</w:t>
      </w:r>
      <w:r w:rsidR="0074740C" w:rsidRPr="006E20B1">
        <w:rPr>
          <w:rFonts w:ascii="Times New Roman" w:hAnsi="Times New Roman" w:cs="Times New Roman"/>
          <w:sz w:val="24"/>
          <w:szCs w:val="24"/>
        </w:rPr>
        <w:t>Маяк</w:t>
      </w:r>
      <w:r w:rsidRPr="006E20B1">
        <w:rPr>
          <w:rFonts w:ascii="Times New Roman" w:hAnsi="Times New Roman" w:cs="Times New Roman"/>
          <w:sz w:val="24"/>
          <w:szCs w:val="24"/>
        </w:rPr>
        <w:t>" в течение семи дней со дня их принятия (издания), если иное не предусмотрено федеральным законом.</w:t>
      </w:r>
    </w:p>
    <w:p w:rsidR="0038469D" w:rsidRPr="006E20B1" w:rsidRDefault="0038469D" w:rsidP="0038469D">
      <w:pPr>
        <w:pStyle w:val="ConsPlusNormal"/>
        <w:ind w:firstLine="540"/>
        <w:jc w:val="both"/>
        <w:rPr>
          <w:rFonts w:ascii="Times New Roman" w:eastAsiaTheme="minorHAnsi" w:hAnsi="Times New Roman" w:cs="Times New Roman"/>
          <w:sz w:val="24"/>
          <w:szCs w:val="24"/>
          <w:lang w:eastAsia="en-US"/>
        </w:rPr>
      </w:pPr>
      <w:r w:rsidRPr="006E20B1">
        <w:rPr>
          <w:rFonts w:ascii="Times New Roman" w:hAnsi="Times New Roman" w:cs="Times New Roman"/>
          <w:sz w:val="24"/>
          <w:szCs w:val="24"/>
        </w:rPr>
        <w:t>3.</w:t>
      </w:r>
      <w:r w:rsidRPr="006E20B1">
        <w:rPr>
          <w:rFonts w:ascii="Times New Roman" w:eastAsiaTheme="minorHAnsi" w:hAnsi="Times New Roman" w:cs="Times New Roman"/>
          <w:sz w:val="24"/>
          <w:szCs w:val="24"/>
          <w:lang w:eastAsia="en-US"/>
        </w:rPr>
        <w:t xml:space="preserve"> Обнародование муниципальных правовых актов осуществляется путем доведения до всеобщего сведения граждан, проживающих на территории Котовского муниципального района,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 Котовского муниципального района</w:t>
      </w:r>
      <w:r w:rsidR="00924436" w:rsidRPr="006E20B1">
        <w:rPr>
          <w:rFonts w:ascii="Times New Roman" w:eastAsiaTheme="minorHAnsi" w:hAnsi="Times New Roman" w:cs="Times New Roman"/>
          <w:sz w:val="24"/>
          <w:szCs w:val="24"/>
          <w:lang w:eastAsia="en-US"/>
        </w:rPr>
        <w:t xml:space="preserve"> и в специально установленных местах</w:t>
      </w:r>
      <w:r w:rsidRPr="006E20B1">
        <w:rPr>
          <w:rFonts w:ascii="Times New Roman" w:eastAsiaTheme="minorHAnsi" w:hAnsi="Times New Roman" w:cs="Times New Roman"/>
          <w:sz w:val="24"/>
          <w:szCs w:val="24"/>
          <w:lang w:eastAsia="en-US"/>
        </w:rPr>
        <w:t>.</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Тексты муниципальных правовых актов должны находиться в специально установленных для обнародования местах в течение не менее чем десяти календарных дней с момента их обнародования.</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4. Специально установленными местами для обнародования муниципальных актов являются:</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вестибюль администрации Котовского муниципального района Волгоградской области, расположенной по адресу: Волгоградская область, г. Котово, улица Мира, 122;</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читальный зал МУК "Межпоселенческая центральная библиотека" Котовского муниципального района, расположенного по адресу: Волгоградская область, г. Котово, улица Мира, 128;</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lastRenderedPageBreak/>
        <w:t xml:space="preserve">- вестибюль администрации </w:t>
      </w:r>
      <w:proofErr w:type="spellStart"/>
      <w:r w:rsidRPr="006E20B1">
        <w:rPr>
          <w:rFonts w:eastAsiaTheme="minorHAnsi"/>
          <w:sz w:val="24"/>
          <w:szCs w:val="24"/>
          <w:lang w:eastAsia="en-US"/>
        </w:rPr>
        <w:t>Бурлукского</w:t>
      </w:r>
      <w:proofErr w:type="spellEnd"/>
      <w:r w:rsidRPr="006E20B1">
        <w:rPr>
          <w:rFonts w:eastAsiaTheme="minorHAnsi"/>
          <w:sz w:val="24"/>
          <w:szCs w:val="24"/>
          <w:lang w:eastAsia="en-US"/>
        </w:rPr>
        <w:t xml:space="preserve"> сельского поселения Котовского муниципального района, расположенной по адресу: Волгоградская область, Котовский муниципальный район, с. Бурлук, ул. Октябрьская, дом 20;</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вестибюль администрации Коростинского сельского поселения, расположенной по адресу: Волгоградская область, Котовский район, с. Коростино, ул. Школьная, 39;</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вестибюль администрации Моисеевского сельского поселения, расположенной по адресу: Волгоградская область, Котовский район, с. Моисеево, ул. Жданова, 1б;</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 вестибюль администрации </w:t>
      </w:r>
      <w:proofErr w:type="spellStart"/>
      <w:r w:rsidRPr="006E20B1">
        <w:rPr>
          <w:rFonts w:eastAsiaTheme="minorHAnsi"/>
          <w:sz w:val="24"/>
          <w:szCs w:val="24"/>
          <w:lang w:eastAsia="en-US"/>
        </w:rPr>
        <w:t>Попковского</w:t>
      </w:r>
      <w:proofErr w:type="spellEnd"/>
      <w:r w:rsidRPr="006E20B1">
        <w:rPr>
          <w:rFonts w:eastAsiaTheme="minorHAnsi"/>
          <w:sz w:val="24"/>
          <w:szCs w:val="24"/>
          <w:lang w:eastAsia="en-US"/>
        </w:rPr>
        <w:t xml:space="preserve"> сельского поселения, расположенной по адресу: Волгоградская область, Котовский район, с. Попки, ул. Мира, 10;</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 вестибюль администрации </w:t>
      </w:r>
      <w:proofErr w:type="spellStart"/>
      <w:r w:rsidRPr="006E20B1">
        <w:rPr>
          <w:rFonts w:eastAsiaTheme="minorHAnsi"/>
          <w:sz w:val="24"/>
          <w:szCs w:val="24"/>
          <w:lang w:eastAsia="en-US"/>
        </w:rPr>
        <w:t>Лапшинского</w:t>
      </w:r>
      <w:proofErr w:type="spellEnd"/>
      <w:r w:rsidRPr="006E20B1">
        <w:rPr>
          <w:rFonts w:eastAsiaTheme="minorHAnsi"/>
          <w:sz w:val="24"/>
          <w:szCs w:val="24"/>
          <w:lang w:eastAsia="en-US"/>
        </w:rPr>
        <w:t xml:space="preserve"> сельского поселения, расположенной по адресу: Волгоградская область, Котовский район, станция Лапшинская, ул. Мира, 15;</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xml:space="preserve">- вестибюль администрации </w:t>
      </w:r>
      <w:proofErr w:type="spellStart"/>
      <w:r w:rsidRPr="006E20B1">
        <w:rPr>
          <w:rFonts w:eastAsiaTheme="minorHAnsi"/>
          <w:sz w:val="24"/>
          <w:szCs w:val="24"/>
          <w:lang w:eastAsia="en-US"/>
        </w:rPr>
        <w:t>Мокроольховского</w:t>
      </w:r>
      <w:proofErr w:type="spellEnd"/>
      <w:r w:rsidRPr="006E20B1">
        <w:rPr>
          <w:rFonts w:eastAsiaTheme="minorHAnsi"/>
          <w:sz w:val="24"/>
          <w:szCs w:val="24"/>
          <w:lang w:eastAsia="en-US"/>
        </w:rPr>
        <w:t xml:space="preserve"> сельского поселения, расположенной по адресу: Волгоградская область, Котовский район, с. Мокрая Ольховка, ул. Ленина, 26;</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вестибюль администрации Мирошниковского сельского поселения, расположенной по адресу: Волгоградская область, Котовский район, с. Мирошники, ул. Школьная, 13;</w:t>
      </w:r>
    </w:p>
    <w:p w:rsidR="0038469D" w:rsidRPr="006E20B1" w:rsidRDefault="0038469D" w:rsidP="0038469D">
      <w:pPr>
        <w:widowControl/>
        <w:suppressAutoHyphens w:val="0"/>
        <w:autoSpaceDN w:val="0"/>
        <w:adjustRightInd w:val="0"/>
        <w:ind w:firstLine="540"/>
        <w:jc w:val="both"/>
        <w:rPr>
          <w:rFonts w:eastAsiaTheme="minorHAnsi"/>
          <w:sz w:val="24"/>
          <w:szCs w:val="24"/>
          <w:lang w:eastAsia="en-US"/>
        </w:rPr>
      </w:pPr>
      <w:r w:rsidRPr="006E20B1">
        <w:rPr>
          <w:rFonts w:eastAsiaTheme="minorHAnsi"/>
          <w:sz w:val="24"/>
          <w:szCs w:val="24"/>
          <w:lang w:eastAsia="en-US"/>
        </w:rPr>
        <w:t>- вестибюль администрации Купцовского сельского поселения, расположенной по адресу: Волгоградская область, Котовский район, с. Купцово, ул. Ленина, 53.</w:t>
      </w:r>
    </w:p>
    <w:p w:rsidR="0038469D" w:rsidRPr="006E20B1" w:rsidRDefault="0038469D">
      <w:pPr>
        <w:pStyle w:val="ConsPlusNormal"/>
        <w:ind w:firstLine="540"/>
        <w:jc w:val="both"/>
        <w:rPr>
          <w:rFonts w:ascii="Times New Roman" w:hAnsi="Times New Roman" w:cs="Times New Roman"/>
          <w:sz w:val="24"/>
          <w:szCs w:val="24"/>
        </w:rPr>
      </w:pP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Глава V. ЭКОНОМИЧЕСКАЯ ОСНОВА МЕСТНОГО САМОУПРАВЛЕНИЯ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74740C">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36</w:t>
      </w:r>
      <w:r w:rsidR="00612AC8" w:rsidRPr="006E20B1">
        <w:rPr>
          <w:rFonts w:ascii="Times New Roman" w:hAnsi="Times New Roman" w:cs="Times New Roman"/>
          <w:sz w:val="24"/>
          <w:szCs w:val="24"/>
        </w:rPr>
        <w:t xml:space="preserve">. Экономическая основа местного самоуправления в </w:t>
      </w:r>
      <w:r w:rsidR="00E22895" w:rsidRPr="006E20B1">
        <w:rPr>
          <w:rFonts w:ascii="Times New Roman" w:hAnsi="Times New Roman" w:cs="Times New Roman"/>
          <w:sz w:val="24"/>
          <w:szCs w:val="24"/>
        </w:rPr>
        <w:t>Котовском</w:t>
      </w:r>
      <w:r w:rsidR="00612AC8" w:rsidRPr="006E20B1">
        <w:rPr>
          <w:rFonts w:ascii="Times New Roman" w:hAnsi="Times New Roman" w:cs="Times New Roman"/>
          <w:sz w:val="24"/>
          <w:szCs w:val="24"/>
        </w:rPr>
        <w:t xml:space="preserve"> муниципальном районе</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Экономическую основу местного самоуправления в </w:t>
      </w:r>
      <w:r w:rsidR="00E22895" w:rsidRPr="006E20B1">
        <w:rPr>
          <w:rFonts w:ascii="Times New Roman" w:hAnsi="Times New Roman" w:cs="Times New Roman"/>
          <w:sz w:val="24"/>
          <w:szCs w:val="24"/>
        </w:rPr>
        <w:t>Котовском</w:t>
      </w:r>
      <w:r w:rsidRPr="006E20B1">
        <w:rPr>
          <w:rFonts w:ascii="Times New Roman" w:hAnsi="Times New Roman" w:cs="Times New Roman"/>
          <w:sz w:val="24"/>
          <w:szCs w:val="24"/>
        </w:rPr>
        <w:t xml:space="preserve"> муниципальном районе составляют находящееся в муниципальной собственности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имущество, средства бюджета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а также имущественные права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Виды имущества, которое может находиться в собственности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устанавливаются Федеральным </w:t>
      </w:r>
      <w:hyperlink r:id="rId93"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Органы местного самоуправления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от имени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самостоятельно владеют, пользуются и распоряжаются муниципальным имуществом в соответствии с </w:t>
      </w:r>
      <w:hyperlink r:id="rId94" w:history="1">
        <w:r w:rsidRPr="006E20B1">
          <w:rPr>
            <w:rFonts w:ascii="Times New Roman" w:hAnsi="Times New Roman" w:cs="Times New Roman"/>
            <w:sz w:val="24"/>
            <w:szCs w:val="24"/>
          </w:rPr>
          <w:t>Конституцией</w:t>
        </w:r>
      </w:hyperlink>
      <w:r w:rsidRPr="006E20B1">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Порядок управления и распоряжения имуществом, находящимся в собственности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утверждается решением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w:t>
      </w:r>
      <w:r w:rsidR="00E22895" w:rsidRPr="006E20B1">
        <w:rPr>
          <w:rFonts w:ascii="Times New Roman" w:hAnsi="Times New Roman" w:cs="Times New Roman"/>
          <w:sz w:val="24"/>
          <w:szCs w:val="24"/>
        </w:rPr>
        <w:t>Котовский</w:t>
      </w:r>
      <w:r w:rsidRPr="006E20B1">
        <w:rPr>
          <w:rFonts w:ascii="Times New Roman" w:hAnsi="Times New Roman" w:cs="Times New Roman"/>
          <w:sz w:val="24"/>
          <w:szCs w:val="24"/>
        </w:rPr>
        <w:t xml:space="preserve"> муниципальный район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Принятие решений о создании, преобразовании и ликвидации муниципальных предприятий осуществляется в порядке, устанавливаемом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Думой.</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Учредителем муниципальных предприятий и учреждений является </w:t>
      </w:r>
      <w:r w:rsidR="00E22895" w:rsidRPr="006E20B1">
        <w:rPr>
          <w:rFonts w:ascii="Times New Roman" w:hAnsi="Times New Roman" w:cs="Times New Roman"/>
          <w:sz w:val="24"/>
          <w:szCs w:val="24"/>
        </w:rPr>
        <w:t>Котовский</w:t>
      </w:r>
      <w:r w:rsidRPr="006E20B1">
        <w:rPr>
          <w:rFonts w:ascii="Times New Roman" w:hAnsi="Times New Roman" w:cs="Times New Roman"/>
          <w:sz w:val="24"/>
          <w:szCs w:val="24"/>
        </w:rPr>
        <w:t xml:space="preserve"> муниципальный район.</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 xml:space="preserve">5. В целях обеспечения полного и своевременного выполнения переданных государственных полномочий органы местного самоуправления муниципального района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F80AF1">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Думой на основании предложений главы администрации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E22895">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37</w:t>
      </w:r>
      <w:r w:rsidR="00612AC8" w:rsidRPr="006E20B1">
        <w:rPr>
          <w:rFonts w:ascii="Times New Roman" w:hAnsi="Times New Roman" w:cs="Times New Roman"/>
          <w:sz w:val="24"/>
          <w:szCs w:val="24"/>
        </w:rPr>
        <w:t xml:space="preserve">. Бюджет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w:t>
      </w:r>
      <w:r w:rsidR="00E22895" w:rsidRPr="006E20B1">
        <w:rPr>
          <w:rFonts w:ascii="Times New Roman" w:hAnsi="Times New Roman" w:cs="Times New Roman"/>
          <w:sz w:val="24"/>
          <w:szCs w:val="24"/>
        </w:rPr>
        <w:t>Котовский</w:t>
      </w:r>
      <w:r w:rsidRPr="006E20B1">
        <w:rPr>
          <w:rFonts w:ascii="Times New Roman" w:hAnsi="Times New Roman" w:cs="Times New Roman"/>
          <w:sz w:val="24"/>
          <w:szCs w:val="24"/>
        </w:rPr>
        <w:t xml:space="preserve"> муниципальный район имеет собственный бюджет.</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Бюджет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составляется и утверждается сроком на три года (очередной финансовый год и плановый период).</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95" w:history="1">
        <w:r w:rsidRPr="006E20B1">
          <w:rPr>
            <w:rFonts w:ascii="Times New Roman" w:hAnsi="Times New Roman" w:cs="Times New Roman"/>
            <w:sz w:val="24"/>
            <w:szCs w:val="24"/>
          </w:rPr>
          <w:t>кодексом</w:t>
        </w:r>
      </w:hyperlink>
      <w:r w:rsidRPr="006E20B1">
        <w:rPr>
          <w:rFonts w:ascii="Times New Roman" w:hAnsi="Times New Roman" w:cs="Times New Roman"/>
          <w:sz w:val="24"/>
          <w:szCs w:val="24"/>
        </w:rPr>
        <w:t xml:space="preserve"> Российской Федерации, Федеральным </w:t>
      </w:r>
      <w:hyperlink r:id="rId96"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Проект бюджета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составляется в порядке и сроки, установленные администрацией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соответствии с Бюджетным </w:t>
      </w:r>
      <w:hyperlink r:id="rId97" w:history="1">
        <w:r w:rsidRPr="006E20B1">
          <w:rPr>
            <w:rFonts w:ascii="Times New Roman" w:hAnsi="Times New Roman" w:cs="Times New Roman"/>
            <w:sz w:val="24"/>
            <w:szCs w:val="24"/>
          </w:rPr>
          <w:t>кодексом</w:t>
        </w:r>
      </w:hyperlink>
      <w:r w:rsidRPr="006E20B1">
        <w:rPr>
          <w:rFonts w:ascii="Times New Roman" w:hAnsi="Times New Roman" w:cs="Times New Roman"/>
          <w:sz w:val="24"/>
          <w:szCs w:val="24"/>
        </w:rPr>
        <w:t xml:space="preserve"> Российской Федерации и принятым с соблюдением его требований Положением о бюджетном устройстве и бюджетном процессе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утвержденным решением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Порядок рассмотрения проекта бюджета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утверждения и исполнения бюджета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осуществления контроля за его исполнением, составления отчета об исполнении бюджета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устанавливается Положением о бюджетном устройстве и бюджетном процессе, утвержденным решением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6. Исполнение бюджета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обеспечивается администрацией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7. Контроль за исполнением бюджета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осуществляется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Думой.</w:t>
      </w:r>
    </w:p>
    <w:p w:rsidR="00612AC8" w:rsidRPr="006E20B1" w:rsidRDefault="00612AC8">
      <w:pPr>
        <w:pStyle w:val="ConsPlusNormal"/>
        <w:jc w:val="both"/>
        <w:rPr>
          <w:rFonts w:ascii="Times New Roman" w:hAnsi="Times New Roman" w:cs="Times New Roman"/>
          <w:sz w:val="24"/>
          <w:szCs w:val="24"/>
        </w:rPr>
      </w:pPr>
    </w:p>
    <w:p w:rsidR="00612AC8" w:rsidRPr="006E20B1" w:rsidRDefault="00E22895">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38</w:t>
      </w:r>
      <w:r w:rsidR="00612AC8" w:rsidRPr="006E20B1">
        <w:rPr>
          <w:rFonts w:ascii="Times New Roman" w:hAnsi="Times New Roman" w:cs="Times New Roman"/>
          <w:sz w:val="24"/>
          <w:szCs w:val="24"/>
        </w:rPr>
        <w:t>. Закупки для обеспечения муниципальных нужд</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3</w:t>
      </w:r>
      <w:r w:rsidR="00E22895" w:rsidRPr="006E20B1">
        <w:rPr>
          <w:rFonts w:ascii="Times New Roman" w:hAnsi="Times New Roman" w:cs="Times New Roman"/>
          <w:sz w:val="24"/>
          <w:szCs w:val="24"/>
        </w:rPr>
        <w:t>9</w:t>
      </w:r>
      <w:r w:rsidRPr="006E20B1">
        <w:rPr>
          <w:rFonts w:ascii="Times New Roman" w:hAnsi="Times New Roman" w:cs="Times New Roman"/>
          <w:sz w:val="24"/>
          <w:szCs w:val="24"/>
        </w:rPr>
        <w:t>. Муниципальные заимствования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E22895">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Котовский </w:t>
      </w:r>
      <w:r w:rsidR="00612AC8" w:rsidRPr="006E20B1">
        <w:rPr>
          <w:rFonts w:ascii="Times New Roman" w:hAnsi="Times New Roman" w:cs="Times New Roman"/>
          <w:sz w:val="24"/>
          <w:szCs w:val="24"/>
        </w:rPr>
        <w:t>муниципальный район вправе осуществлять муниципальные заимствования, в том числе путем выпуска муниципальных ценных бумаг.</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Право осуществления муниципальных заимствований от имени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соответствии с Бюджетным </w:t>
      </w:r>
      <w:hyperlink r:id="rId98" w:history="1">
        <w:r w:rsidRPr="006E20B1">
          <w:rPr>
            <w:rFonts w:ascii="Times New Roman" w:hAnsi="Times New Roman" w:cs="Times New Roman"/>
            <w:sz w:val="24"/>
            <w:szCs w:val="24"/>
          </w:rPr>
          <w:t>кодексом</w:t>
        </w:r>
      </w:hyperlink>
      <w:r w:rsidRPr="006E20B1">
        <w:rPr>
          <w:rFonts w:ascii="Times New Roman" w:hAnsi="Times New Roman" w:cs="Times New Roman"/>
          <w:sz w:val="24"/>
          <w:szCs w:val="24"/>
        </w:rPr>
        <w:t xml:space="preserve"> Российской Федерации принадлежит администрации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Глава VI. ОТВЕТСТВЕННОСТЬ ОРГАНОВ МЕСТНОГО САМОУПРАВЛЕНИЯ</w:t>
      </w: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ДОЛЖНОСТНЫХ ЛИЦ МЕСТНОГО САМОУПРАВЛЕНИЯ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E22895">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40</w:t>
      </w:r>
      <w:r w:rsidR="00612AC8" w:rsidRPr="006E20B1">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Органы местного самоуправления и должностные лица местного самоуправления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несут ответственность перед населением муниципального района, государством, физическими и юридическими лицами.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Основания наступления ответственности органов местного самоуправления и должностных лиц местного самоуправления </w:t>
      </w:r>
      <w:r w:rsidR="00E22895"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перед населением и порядок решения соответствующих вопросов определяются в соответствии с федеральными законами.</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по основаниям, установле</w:t>
      </w:r>
      <w:r w:rsidR="008E5A53" w:rsidRPr="006E20B1">
        <w:rPr>
          <w:rFonts w:ascii="Times New Roman" w:hAnsi="Times New Roman" w:cs="Times New Roman"/>
          <w:sz w:val="24"/>
          <w:szCs w:val="24"/>
        </w:rPr>
        <w:t>нным в соответствии со статьей 11</w:t>
      </w:r>
      <w:r w:rsidRPr="006E20B1">
        <w:rPr>
          <w:rFonts w:ascii="Times New Roman" w:hAnsi="Times New Roman" w:cs="Times New Roman"/>
          <w:sz w:val="24"/>
          <w:szCs w:val="24"/>
        </w:rPr>
        <w:t xml:space="preserve"> настоящего Устава.</w:t>
      </w:r>
    </w:p>
    <w:p w:rsidR="00612AC8" w:rsidRPr="006E20B1" w:rsidRDefault="00612AC8">
      <w:pPr>
        <w:pStyle w:val="ConsPlusNormal"/>
        <w:jc w:val="both"/>
        <w:rPr>
          <w:rFonts w:ascii="Times New Roman" w:hAnsi="Times New Roman" w:cs="Times New Roman"/>
          <w:sz w:val="24"/>
          <w:szCs w:val="24"/>
        </w:rPr>
      </w:pPr>
    </w:p>
    <w:p w:rsidR="00612AC8" w:rsidRPr="006E20B1" w:rsidRDefault="00E22895">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41</w:t>
      </w:r>
      <w:r w:rsidR="00612AC8" w:rsidRPr="006E20B1">
        <w:rPr>
          <w:rFonts w:ascii="Times New Roman" w:hAnsi="Times New Roman" w:cs="Times New Roman"/>
          <w:sz w:val="24"/>
          <w:szCs w:val="24"/>
        </w:rPr>
        <w:t xml:space="preserve">. Ответственность </w:t>
      </w:r>
      <w:r w:rsidR="00F80AF1">
        <w:rPr>
          <w:rFonts w:ascii="Times New Roman" w:hAnsi="Times New Roman" w:cs="Times New Roman"/>
          <w:sz w:val="24"/>
          <w:szCs w:val="24"/>
        </w:rPr>
        <w:t>р</w:t>
      </w:r>
      <w:r w:rsidR="00612AC8" w:rsidRPr="006E20B1">
        <w:rPr>
          <w:rFonts w:ascii="Times New Roman" w:hAnsi="Times New Roman" w:cs="Times New Roman"/>
          <w:sz w:val="24"/>
          <w:szCs w:val="24"/>
        </w:rPr>
        <w:t>айонной Думы перед государством</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В случае, если соответствующим судом установлено, </w:t>
      </w:r>
      <w:r w:rsidR="00F80AF1">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Думой принят нормативный правовой акт, противоречащий </w:t>
      </w:r>
      <w:hyperlink r:id="rId99" w:history="1">
        <w:r w:rsidRPr="006E20B1">
          <w:rPr>
            <w:rFonts w:ascii="Times New Roman" w:hAnsi="Times New Roman" w:cs="Times New Roman"/>
            <w:sz w:val="24"/>
            <w:szCs w:val="24"/>
          </w:rPr>
          <w:t>Конституции</w:t>
        </w:r>
      </w:hyperlink>
      <w:r w:rsidRPr="006E20B1">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00" w:history="1">
        <w:r w:rsidRPr="006E20B1">
          <w:rPr>
            <w:rFonts w:ascii="Times New Roman" w:hAnsi="Times New Roman" w:cs="Times New Roman"/>
            <w:sz w:val="24"/>
            <w:szCs w:val="24"/>
          </w:rPr>
          <w:t>Уставу</w:t>
        </w:r>
      </w:hyperlink>
      <w:r w:rsidRPr="006E20B1">
        <w:rPr>
          <w:rFonts w:ascii="Times New Roman" w:hAnsi="Times New Roman" w:cs="Times New Roman"/>
          <w:sz w:val="24"/>
          <w:szCs w:val="24"/>
        </w:rPr>
        <w:t xml:space="preserve"> и законам Волгоградской области, настоящему Уставу, а </w:t>
      </w:r>
      <w:r w:rsidR="00F80AF1">
        <w:rPr>
          <w:rFonts w:ascii="Times New Roman" w:hAnsi="Times New Roman" w:cs="Times New Roman"/>
          <w:sz w:val="24"/>
          <w:szCs w:val="24"/>
        </w:rPr>
        <w:t>р</w:t>
      </w:r>
      <w:r w:rsidRPr="006E20B1">
        <w:rPr>
          <w:rFonts w:ascii="Times New Roman" w:hAnsi="Times New Roman" w:cs="Times New Roman"/>
          <w:sz w:val="24"/>
          <w:szCs w:val="24"/>
        </w:rPr>
        <w:t xml:space="preserve">айонная Дума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2. Полномочия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 прекращаются со дня вступления в силу закона Волгоградской области о его роспуске.</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3. В случае, если соответствующим судом установлено, что избранная в правомочном составе </w:t>
      </w:r>
      <w:r w:rsidR="00F80AF1">
        <w:rPr>
          <w:rFonts w:ascii="Times New Roman" w:hAnsi="Times New Roman" w:cs="Times New Roman"/>
          <w:sz w:val="24"/>
          <w:szCs w:val="24"/>
        </w:rPr>
        <w:t>р</w:t>
      </w:r>
      <w:r w:rsidRPr="006E20B1">
        <w:rPr>
          <w:rFonts w:ascii="Times New Roman" w:hAnsi="Times New Roman" w:cs="Times New Roman"/>
          <w:sz w:val="24"/>
          <w:szCs w:val="24"/>
        </w:rPr>
        <w:t xml:space="preserve">айонная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4. В случае, если соответствующим судом установлено, что вновь избранная в правомочном составе </w:t>
      </w:r>
      <w:r w:rsidR="00F80AF1">
        <w:rPr>
          <w:rFonts w:ascii="Times New Roman" w:hAnsi="Times New Roman" w:cs="Times New Roman"/>
          <w:sz w:val="24"/>
          <w:szCs w:val="24"/>
        </w:rPr>
        <w:t>р</w:t>
      </w:r>
      <w:r w:rsidRPr="006E20B1">
        <w:rPr>
          <w:rFonts w:ascii="Times New Roman" w:hAnsi="Times New Roman" w:cs="Times New Roman"/>
          <w:sz w:val="24"/>
          <w:szCs w:val="24"/>
        </w:rPr>
        <w:t xml:space="preserve">айонная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5. Закон Волгоградской области о роспуске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 может быть обжалован в судебном порядке в течение 10 дней со дня вступления в силу.</w:t>
      </w: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6. Депутаты </w:t>
      </w:r>
      <w:r w:rsidR="00F80AF1">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распущенной на основании части 3 настоящей статьи, вправе в течение 10 дней со дня вступления в силу закона Волгоградской области о роспуске </w:t>
      </w:r>
      <w:r w:rsidR="00F80AF1">
        <w:rPr>
          <w:rFonts w:ascii="Times New Roman" w:hAnsi="Times New Roman" w:cs="Times New Roman"/>
          <w:sz w:val="24"/>
          <w:szCs w:val="24"/>
        </w:rPr>
        <w:t>р</w:t>
      </w:r>
      <w:r w:rsidRPr="006E20B1">
        <w:rPr>
          <w:rFonts w:ascii="Times New Roman" w:hAnsi="Times New Roman" w:cs="Times New Roman"/>
          <w:sz w:val="24"/>
          <w:szCs w:val="24"/>
        </w:rPr>
        <w:t xml:space="preserve">айонной Думы обратиться в суд с заявлением для установления факта отсутствия их вины за </w:t>
      </w:r>
      <w:proofErr w:type="spellStart"/>
      <w:r w:rsidRPr="006E20B1">
        <w:rPr>
          <w:rFonts w:ascii="Times New Roman" w:hAnsi="Times New Roman" w:cs="Times New Roman"/>
          <w:sz w:val="24"/>
          <w:szCs w:val="24"/>
        </w:rPr>
        <w:t>непроведение</w:t>
      </w:r>
      <w:proofErr w:type="spellEnd"/>
      <w:r w:rsidRPr="006E20B1">
        <w:rPr>
          <w:rFonts w:ascii="Times New Roman" w:hAnsi="Times New Roman" w:cs="Times New Roman"/>
          <w:sz w:val="24"/>
          <w:szCs w:val="24"/>
        </w:rPr>
        <w:t xml:space="preserve">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Думой правомочного заседания в течение трех месяцев подряд.</w:t>
      </w:r>
    </w:p>
    <w:p w:rsidR="00612AC8" w:rsidRPr="006E20B1" w:rsidRDefault="00612AC8">
      <w:pPr>
        <w:pStyle w:val="ConsPlusNormal"/>
        <w:jc w:val="both"/>
        <w:rPr>
          <w:rFonts w:ascii="Times New Roman" w:hAnsi="Times New Roman" w:cs="Times New Roman"/>
          <w:sz w:val="24"/>
          <w:szCs w:val="24"/>
        </w:rPr>
      </w:pPr>
    </w:p>
    <w:p w:rsidR="00612AC8" w:rsidRPr="006E20B1" w:rsidRDefault="00B25340">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lastRenderedPageBreak/>
        <w:t>Статья 42</w:t>
      </w:r>
      <w:r w:rsidR="00612AC8" w:rsidRPr="006E20B1">
        <w:rPr>
          <w:rFonts w:ascii="Times New Roman" w:hAnsi="Times New Roman" w:cs="Times New Roman"/>
          <w:sz w:val="24"/>
          <w:szCs w:val="24"/>
        </w:rPr>
        <w:t xml:space="preserve">. Ответственность главы </w:t>
      </w:r>
      <w:r w:rsidR="00E22895"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перед государством</w:t>
      </w:r>
    </w:p>
    <w:p w:rsidR="00612AC8" w:rsidRPr="006E20B1" w:rsidRDefault="00612AC8">
      <w:pPr>
        <w:pStyle w:val="ConsPlusNormal"/>
        <w:jc w:val="both"/>
        <w:rPr>
          <w:rFonts w:ascii="Times New Roman" w:hAnsi="Times New Roman" w:cs="Times New Roman"/>
          <w:sz w:val="24"/>
          <w:szCs w:val="24"/>
        </w:rPr>
      </w:pPr>
    </w:p>
    <w:p w:rsidR="008E5A53" w:rsidRPr="006E20B1" w:rsidRDefault="008E5A53" w:rsidP="008E5A53">
      <w:pPr>
        <w:autoSpaceDN w:val="0"/>
        <w:adjustRightInd w:val="0"/>
        <w:ind w:firstLine="540"/>
        <w:jc w:val="both"/>
        <w:rPr>
          <w:sz w:val="24"/>
          <w:szCs w:val="24"/>
        </w:rPr>
      </w:pPr>
      <w:r w:rsidRPr="006E20B1">
        <w:rPr>
          <w:sz w:val="24"/>
          <w:szCs w:val="24"/>
        </w:rPr>
        <w:t xml:space="preserve">1. В случае издания главой Котовского муниципального района  нормативного правового акта, противоречащего </w:t>
      </w:r>
      <w:hyperlink r:id="rId101" w:history="1">
        <w:r w:rsidRPr="006E20B1">
          <w:rPr>
            <w:sz w:val="24"/>
            <w:szCs w:val="24"/>
          </w:rPr>
          <w:t>Конституции</w:t>
        </w:r>
      </w:hyperlink>
      <w:r w:rsidRPr="006E20B1">
        <w:rPr>
          <w:sz w:val="24"/>
          <w:szCs w:val="24"/>
        </w:rPr>
        <w:t xml:space="preserve"> Российской Федерации, федеральным конституционным законам, федеральным законам, </w:t>
      </w:r>
      <w:hyperlink r:id="rId102" w:history="1">
        <w:r w:rsidRPr="006E20B1">
          <w:rPr>
            <w:sz w:val="24"/>
            <w:szCs w:val="24"/>
          </w:rPr>
          <w:t>Уставу</w:t>
        </w:r>
      </w:hyperlink>
      <w:r w:rsidRPr="006E20B1">
        <w:rPr>
          <w:sz w:val="24"/>
          <w:szCs w:val="24"/>
        </w:rP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w:t>
      </w:r>
      <w:r w:rsidR="006E20B1">
        <w:rPr>
          <w:sz w:val="24"/>
          <w:szCs w:val="24"/>
        </w:rPr>
        <w:t>Котовского</w:t>
      </w:r>
      <w:r w:rsidRPr="006E20B1">
        <w:rPr>
          <w:sz w:val="24"/>
          <w:szCs w:val="24"/>
        </w:rPr>
        <w:t xml:space="preserve"> муниципального района.</w:t>
      </w:r>
    </w:p>
    <w:p w:rsidR="008E5A53" w:rsidRPr="006E20B1" w:rsidRDefault="008E5A53" w:rsidP="008E5A53">
      <w:pPr>
        <w:autoSpaceDN w:val="0"/>
        <w:adjustRightInd w:val="0"/>
        <w:ind w:firstLine="540"/>
        <w:jc w:val="both"/>
        <w:rPr>
          <w:sz w:val="24"/>
          <w:szCs w:val="24"/>
        </w:rPr>
      </w:pPr>
      <w:r w:rsidRPr="006E20B1">
        <w:rPr>
          <w:sz w:val="24"/>
          <w:szCs w:val="24"/>
        </w:rPr>
        <w:t>2. Глава Котовского муниципального района,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B25340">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43</w:t>
      </w:r>
      <w:r w:rsidR="00612AC8" w:rsidRPr="006E20B1">
        <w:rPr>
          <w:rFonts w:ascii="Times New Roman" w:hAnsi="Times New Roman" w:cs="Times New Roman"/>
          <w:sz w:val="24"/>
          <w:szCs w:val="24"/>
        </w:rPr>
        <w:t xml:space="preserve">. Удаление главы </w:t>
      </w:r>
      <w:r w:rsidRPr="006E20B1">
        <w:rPr>
          <w:rFonts w:ascii="Times New Roman" w:hAnsi="Times New Roman" w:cs="Times New Roman"/>
          <w:sz w:val="24"/>
          <w:szCs w:val="24"/>
        </w:rPr>
        <w:t>Котовского</w:t>
      </w:r>
      <w:r w:rsidR="00612AC8" w:rsidRPr="006E20B1">
        <w:rPr>
          <w:rFonts w:ascii="Times New Roman" w:hAnsi="Times New Roman" w:cs="Times New Roman"/>
          <w:sz w:val="24"/>
          <w:szCs w:val="24"/>
        </w:rPr>
        <w:t xml:space="preserve"> муниципального района в отставку</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1. Районная Дума в соответствии с Федеральным </w:t>
      </w:r>
      <w:hyperlink r:id="rId103" w:history="1">
        <w:r w:rsidRPr="006E20B1">
          <w:rPr>
            <w:rFonts w:ascii="Times New Roman" w:hAnsi="Times New Roman" w:cs="Times New Roman"/>
            <w:sz w:val="24"/>
            <w:szCs w:val="24"/>
          </w:rPr>
          <w:t>законом</w:t>
        </w:r>
      </w:hyperlink>
      <w:r w:rsidRPr="006E20B1">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w:t>
      </w:r>
      <w:r w:rsidR="00B2534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в отставку по инициативе депутатов </w:t>
      </w:r>
      <w:r w:rsidR="00F80AF1">
        <w:rPr>
          <w:rFonts w:ascii="Times New Roman" w:hAnsi="Times New Roman" w:cs="Times New Roman"/>
          <w:sz w:val="24"/>
          <w:szCs w:val="24"/>
        </w:rPr>
        <w:t>р</w:t>
      </w:r>
      <w:r w:rsidRPr="006E20B1">
        <w:rPr>
          <w:rFonts w:ascii="Times New Roman" w:hAnsi="Times New Roman" w:cs="Times New Roman"/>
          <w:sz w:val="24"/>
          <w:szCs w:val="24"/>
        </w:rPr>
        <w:t>айонной Думы или по инициативе высшего должностного лица Волгоградской области.</w:t>
      </w:r>
    </w:p>
    <w:p w:rsidR="00612AC8" w:rsidRPr="006E20B1" w:rsidRDefault="00612AC8">
      <w:pPr>
        <w:pStyle w:val="ConsPlusNormal"/>
        <w:jc w:val="both"/>
        <w:rPr>
          <w:rFonts w:ascii="Times New Roman" w:hAnsi="Times New Roman" w:cs="Times New Roman"/>
          <w:sz w:val="24"/>
          <w:szCs w:val="24"/>
        </w:rPr>
      </w:pPr>
    </w:p>
    <w:p w:rsidR="00612AC8" w:rsidRPr="006E20B1" w:rsidRDefault="00B25340">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44</w:t>
      </w:r>
      <w:r w:rsidR="00612AC8" w:rsidRPr="006E20B1">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B25340" w:rsidRPr="006E20B1">
        <w:rPr>
          <w:rFonts w:ascii="Times New Roman" w:hAnsi="Times New Roman" w:cs="Times New Roman"/>
          <w:sz w:val="24"/>
          <w:szCs w:val="24"/>
        </w:rPr>
        <w:t>Котовского</w:t>
      </w:r>
      <w:r w:rsidRPr="006E20B1">
        <w:rPr>
          <w:rFonts w:ascii="Times New Roman" w:hAnsi="Times New Roman" w:cs="Times New Roman"/>
          <w:sz w:val="24"/>
          <w:szCs w:val="24"/>
        </w:rPr>
        <w:t xml:space="preserve"> муниципального района перед физическими и юридическими лицами наступает в порядке, установленном федеральными законами.</w:t>
      </w:r>
    </w:p>
    <w:p w:rsidR="00E21A5A" w:rsidRPr="006E20B1" w:rsidRDefault="00E21A5A">
      <w:pPr>
        <w:pStyle w:val="ConsPlusNormal"/>
        <w:jc w:val="center"/>
        <w:rPr>
          <w:rFonts w:ascii="Times New Roman" w:hAnsi="Times New Roman" w:cs="Times New Roman"/>
          <w:sz w:val="24"/>
          <w:szCs w:val="24"/>
        </w:rPr>
      </w:pPr>
    </w:p>
    <w:p w:rsidR="00612AC8" w:rsidRPr="006E20B1" w:rsidRDefault="00612AC8">
      <w:pPr>
        <w:pStyle w:val="ConsPlusNormal"/>
        <w:jc w:val="center"/>
        <w:rPr>
          <w:rFonts w:ascii="Times New Roman" w:hAnsi="Times New Roman" w:cs="Times New Roman"/>
          <w:sz w:val="24"/>
          <w:szCs w:val="24"/>
        </w:rPr>
      </w:pPr>
      <w:r w:rsidRPr="006E20B1">
        <w:rPr>
          <w:rFonts w:ascii="Times New Roman" w:hAnsi="Times New Roman" w:cs="Times New Roman"/>
          <w:sz w:val="24"/>
          <w:szCs w:val="24"/>
        </w:rPr>
        <w:t>Глава VI. ЗАКЛЮЧИТЕЛЬНЫЕ ПОЛОЖЕНИЯ</w:t>
      </w:r>
    </w:p>
    <w:p w:rsidR="00612AC8" w:rsidRPr="006E20B1" w:rsidRDefault="00612AC8">
      <w:pPr>
        <w:pStyle w:val="ConsPlusNormal"/>
        <w:jc w:val="both"/>
        <w:rPr>
          <w:rFonts w:ascii="Times New Roman" w:hAnsi="Times New Roman" w:cs="Times New Roman"/>
          <w:sz w:val="24"/>
          <w:szCs w:val="24"/>
        </w:rPr>
      </w:pPr>
    </w:p>
    <w:p w:rsidR="00612AC8" w:rsidRPr="006E20B1" w:rsidRDefault="00332807">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Статья 45</w:t>
      </w:r>
      <w:r w:rsidR="00612AC8" w:rsidRPr="006E20B1">
        <w:rPr>
          <w:rFonts w:ascii="Times New Roman" w:hAnsi="Times New Roman" w:cs="Times New Roman"/>
          <w:sz w:val="24"/>
          <w:szCs w:val="24"/>
        </w:rPr>
        <w:t>. Вступление в силу настоящего Устава</w:t>
      </w:r>
    </w:p>
    <w:p w:rsidR="00612AC8" w:rsidRPr="006E20B1" w:rsidRDefault="00612AC8">
      <w:pPr>
        <w:pStyle w:val="ConsPlusNormal"/>
        <w:jc w:val="both"/>
        <w:rPr>
          <w:rFonts w:ascii="Times New Roman" w:hAnsi="Times New Roman" w:cs="Times New Roman"/>
          <w:sz w:val="24"/>
          <w:szCs w:val="24"/>
        </w:rPr>
      </w:pPr>
    </w:p>
    <w:p w:rsidR="00612AC8" w:rsidRPr="006E20B1" w:rsidRDefault="00612AC8">
      <w:pPr>
        <w:pStyle w:val="ConsPlusNormal"/>
        <w:ind w:firstLine="540"/>
        <w:jc w:val="both"/>
        <w:rPr>
          <w:rFonts w:ascii="Times New Roman" w:hAnsi="Times New Roman" w:cs="Times New Roman"/>
          <w:sz w:val="24"/>
          <w:szCs w:val="24"/>
        </w:rPr>
      </w:pPr>
      <w:r w:rsidRPr="006E20B1">
        <w:rPr>
          <w:rFonts w:ascii="Times New Roman" w:hAnsi="Times New Roman" w:cs="Times New Roman"/>
          <w:sz w:val="24"/>
          <w:szCs w:val="24"/>
        </w:rPr>
        <w:t>1. Настоящий Устав подлежит официальном</w:t>
      </w:r>
      <w:r w:rsidR="008E5A53" w:rsidRPr="006E20B1">
        <w:rPr>
          <w:rFonts w:ascii="Times New Roman" w:hAnsi="Times New Roman" w:cs="Times New Roman"/>
          <w:sz w:val="24"/>
          <w:szCs w:val="24"/>
        </w:rPr>
        <w:t xml:space="preserve">у опубликованию </w:t>
      </w:r>
      <w:r w:rsidRPr="006E20B1">
        <w:rPr>
          <w:rFonts w:ascii="Times New Roman" w:hAnsi="Times New Roman" w:cs="Times New Roman"/>
          <w:sz w:val="24"/>
          <w:szCs w:val="24"/>
        </w:rPr>
        <w:t>после его государственной регистрации.</w:t>
      </w:r>
    </w:p>
    <w:sectPr w:rsidR="00612AC8" w:rsidRPr="006E20B1" w:rsidSect="008D1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037562E"/>
    <w:multiLevelType w:val="hybridMultilevel"/>
    <w:tmpl w:val="A5BED5E0"/>
    <w:lvl w:ilvl="0" w:tplc="B9849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12AC8"/>
    <w:rsid w:val="00055FDD"/>
    <w:rsid w:val="000974E0"/>
    <w:rsid w:val="00177FDC"/>
    <w:rsid w:val="00185016"/>
    <w:rsid w:val="001955FB"/>
    <w:rsid w:val="001E037D"/>
    <w:rsid w:val="00221698"/>
    <w:rsid w:val="00256BC3"/>
    <w:rsid w:val="00267C90"/>
    <w:rsid w:val="003116A5"/>
    <w:rsid w:val="00332807"/>
    <w:rsid w:val="0038469D"/>
    <w:rsid w:val="003D0561"/>
    <w:rsid w:val="004012F2"/>
    <w:rsid w:val="004019E3"/>
    <w:rsid w:val="00410B45"/>
    <w:rsid w:val="004540EC"/>
    <w:rsid w:val="004A3B97"/>
    <w:rsid w:val="004E64FD"/>
    <w:rsid w:val="004F6B51"/>
    <w:rsid w:val="005334F6"/>
    <w:rsid w:val="0054639E"/>
    <w:rsid w:val="00546D65"/>
    <w:rsid w:val="005702D9"/>
    <w:rsid w:val="00597929"/>
    <w:rsid w:val="005E1464"/>
    <w:rsid w:val="00612AC8"/>
    <w:rsid w:val="00664DE1"/>
    <w:rsid w:val="006E20B1"/>
    <w:rsid w:val="006F35CE"/>
    <w:rsid w:val="00707BD3"/>
    <w:rsid w:val="0074740C"/>
    <w:rsid w:val="00756A76"/>
    <w:rsid w:val="007B1960"/>
    <w:rsid w:val="007F5A80"/>
    <w:rsid w:val="007F73EF"/>
    <w:rsid w:val="00852557"/>
    <w:rsid w:val="00887E37"/>
    <w:rsid w:val="00895088"/>
    <w:rsid w:val="008C6FF0"/>
    <w:rsid w:val="008D1B1B"/>
    <w:rsid w:val="008E5A53"/>
    <w:rsid w:val="00924436"/>
    <w:rsid w:val="00967CE6"/>
    <w:rsid w:val="0098325B"/>
    <w:rsid w:val="009D6B39"/>
    <w:rsid w:val="009F04B8"/>
    <w:rsid w:val="009F1491"/>
    <w:rsid w:val="00A348A6"/>
    <w:rsid w:val="00AA5971"/>
    <w:rsid w:val="00AE1A75"/>
    <w:rsid w:val="00B25340"/>
    <w:rsid w:val="00B4270A"/>
    <w:rsid w:val="00B42FEF"/>
    <w:rsid w:val="00B825A2"/>
    <w:rsid w:val="00BD28E0"/>
    <w:rsid w:val="00C00280"/>
    <w:rsid w:val="00C26D0F"/>
    <w:rsid w:val="00CE413D"/>
    <w:rsid w:val="00CF4D52"/>
    <w:rsid w:val="00D13B4D"/>
    <w:rsid w:val="00D25A5F"/>
    <w:rsid w:val="00D43E24"/>
    <w:rsid w:val="00D9045F"/>
    <w:rsid w:val="00E21A5A"/>
    <w:rsid w:val="00E22895"/>
    <w:rsid w:val="00E93E3C"/>
    <w:rsid w:val="00F25A61"/>
    <w:rsid w:val="00F56E04"/>
    <w:rsid w:val="00F80AF1"/>
    <w:rsid w:val="00F93E9B"/>
    <w:rsid w:val="00F96853"/>
    <w:rsid w:val="00FD2C10"/>
    <w:rsid w:val="00FE0F4B"/>
    <w:rsid w:val="00FE75FC"/>
    <w:rsid w:val="00FF3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1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AC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E21A5A"/>
    <w:pPr>
      <w:spacing w:after="120"/>
    </w:pPr>
  </w:style>
  <w:style w:type="character" w:customStyle="1" w:styleId="a4">
    <w:name w:val="Основной текст Знак"/>
    <w:basedOn w:val="a0"/>
    <w:link w:val="a3"/>
    <w:rsid w:val="00E21A5A"/>
    <w:rPr>
      <w:rFonts w:ascii="Times New Roman" w:eastAsia="Times New Roman" w:hAnsi="Times New Roman" w:cs="Times New Roman"/>
      <w:sz w:val="20"/>
      <w:szCs w:val="20"/>
      <w:lang w:eastAsia="ar-SA"/>
    </w:rPr>
  </w:style>
  <w:style w:type="character" w:styleId="a5">
    <w:name w:val="Hyperlink"/>
    <w:rsid w:val="00256BC3"/>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9DCC22AD9CD4E080C03AD5D14E58A508CCF287FB11C4C8769B8BD227266EH" TargetMode="External"/><Relationship Id="rId21" Type="http://schemas.openxmlformats.org/officeDocument/2006/relationships/hyperlink" Target="consultantplus://offline/ref=75E270CB94851EE4A58AF72A48A9B5D1F511BAE533A093E166BB6CEAE1F19C23093DD6A19055FA5315D765A9b5x3F" TargetMode="External"/><Relationship Id="rId42" Type="http://schemas.openxmlformats.org/officeDocument/2006/relationships/hyperlink" Target="consultantplus://offline/ref=7ECF9935CAC4960AB8021C678CE56D2C89C4AA3223A66586A902D226981A1C990365155153IEXAI" TargetMode="External"/><Relationship Id="rId47" Type="http://schemas.openxmlformats.org/officeDocument/2006/relationships/hyperlink" Target="consultantplus://offline/ref=E183F62420DA7A31B04CBA16719B59A4EFBB35C6970C57E882D985723BOEbEH" TargetMode="External"/><Relationship Id="rId63" Type="http://schemas.openxmlformats.org/officeDocument/2006/relationships/hyperlink" Target="consultantplus://offline/ref=915C10EF7A2B3099506448AB113A89E66D651F1BA02C0ABE29C004C1F0XEf6L" TargetMode="External"/><Relationship Id="rId68" Type="http://schemas.openxmlformats.org/officeDocument/2006/relationships/hyperlink" Target="consultantplus://offline/ref=951C1FEF8DC59658C6A7D7DFA889F0F3C43EA3223B2674C4129B3BW0B3L" TargetMode="External"/><Relationship Id="rId84" Type="http://schemas.openxmlformats.org/officeDocument/2006/relationships/hyperlink" Target="consultantplus://offline/ref=73F14E6B8061E7CFEFEA2BD9BFA1B7E98241AA34DF3DD7D549324DD363F05350267373081535780FK6x8M" TargetMode="External"/><Relationship Id="rId89" Type="http://schemas.openxmlformats.org/officeDocument/2006/relationships/hyperlink" Target="consultantplus://offline/ref=73F14E6B8061E7CFEFEA2BD9BFA1B7E98241AA34DF3DD7D549324DD363F053502673730815347D00K6x0M" TargetMode="External"/><Relationship Id="rId7" Type="http://schemas.openxmlformats.org/officeDocument/2006/relationships/hyperlink" Target="consultantplus://offline/ref=915C10EF7A2B3099506448AB113A89E66D641D19A6220ABE29C004C1F0E6902790FD4664EB411262X6fBL" TargetMode="External"/><Relationship Id="rId71" Type="http://schemas.openxmlformats.org/officeDocument/2006/relationships/hyperlink" Target="http://www.bestpravo.ru/moskovskaya/oy-instrukcii/z1p.htm" TargetMode="External"/><Relationship Id="rId92" Type="http://schemas.openxmlformats.org/officeDocument/2006/relationships/hyperlink" Target="consultantplus://offline/ref=915C10EF7A2B3099506448AB113A89E66D641F19A62E0ABE29C004C1F0XEf6L" TargetMode="External"/><Relationship Id="rId2" Type="http://schemas.openxmlformats.org/officeDocument/2006/relationships/numbering" Target="numbering.xml"/><Relationship Id="rId16" Type="http://schemas.openxmlformats.org/officeDocument/2006/relationships/hyperlink" Target="consultantplus://offline/ref=75E270CB94851EE4A58AF72A48A9B5D1F511BAE537A198E66CB831E0E9A890210E3289B6971CF65215D761bAxDF" TargetMode="External"/><Relationship Id="rId29" Type="http://schemas.openxmlformats.org/officeDocument/2006/relationships/hyperlink" Target="consultantplus://offline/ref=B95B6EF770BDB150C0C0D9C7F6174D319B6C54D07B275C03B2667C98894BA407BA3546556E63E8760AE8I" TargetMode="External"/><Relationship Id="rId11" Type="http://schemas.openxmlformats.org/officeDocument/2006/relationships/hyperlink" Target="consultantplus://offline/ref=75E270CB94851EE4A58AF72A48A9B5D1F511BAE533A999EB67B831E0E9A890210E3289B6971CF65215D761bAxDF" TargetMode="External"/><Relationship Id="rId24" Type="http://schemas.openxmlformats.org/officeDocument/2006/relationships/hyperlink" Target="consultantplus://offline/ref=62EC6E5C8CD9C20B82BE7A0BE5D5E9B75E427C416056EF46769FFA8706tATAH" TargetMode="External"/><Relationship Id="rId32" Type="http://schemas.openxmlformats.org/officeDocument/2006/relationships/hyperlink" Target="consultantplus://offline/ref=62EC6E5C8CD9C20B82BE7A0BE5D5E9B75E427E43605AEF46769FFA8706tATAH" TargetMode="External"/><Relationship Id="rId37" Type="http://schemas.openxmlformats.org/officeDocument/2006/relationships/hyperlink" Target="consultantplus://offline/ref=548405532BE4D152CB494A9C8686027557785BAA64796C3CB963A4ED321C80F8B40A23AFNFoDG" TargetMode="External"/><Relationship Id="rId40" Type="http://schemas.openxmlformats.org/officeDocument/2006/relationships/hyperlink" Target="consultantplus://offline/ref=7ECF9935CAC4960AB8021C678CE56D2C89C5A83424A76586A902D226981A1C990365155657E871DBIBXCI" TargetMode="External"/><Relationship Id="rId45" Type="http://schemas.openxmlformats.org/officeDocument/2006/relationships/hyperlink" Target="consultantplus://offline/ref=7ECF9935CAC4960AB8021C678CE56D2C89C4AB3724A06586A902D226981A1C990365155657E870DCIBXDI" TargetMode="External"/><Relationship Id="rId53" Type="http://schemas.openxmlformats.org/officeDocument/2006/relationships/hyperlink" Target="consultantplus://offline/ref=915C10EF7A2B3099506456A60756D6E36C674011A52B08E17C930296AFB69672D0BD4031A8051E6062B42759X9fCL" TargetMode="External"/><Relationship Id="rId58" Type="http://schemas.openxmlformats.org/officeDocument/2006/relationships/hyperlink" Target="consultantplus://offline/ref=915C10EF7A2B3099506448AB113A89E66D641D19A6220ABE29C004C1F0XEf6L" TargetMode="External"/><Relationship Id="rId66" Type="http://schemas.openxmlformats.org/officeDocument/2006/relationships/hyperlink" Target="consultantplus://offline/ref=246D8383808440E69CED207EDA80C1277389D967FDF46F0A1222F1439600D72E53T1M1I" TargetMode="External"/><Relationship Id="rId74" Type="http://schemas.openxmlformats.org/officeDocument/2006/relationships/hyperlink" Target="consultantplus://offline/ref=7ECBDB9448AEB90100BDCAC3A6A8281E6BD142976709D41543997FBAFAiAu7I" TargetMode="External"/><Relationship Id="rId79" Type="http://schemas.openxmlformats.org/officeDocument/2006/relationships/hyperlink" Target="consultantplus://offline/ref=73F14E6B8061E7CFEFEA2BD9BFA1B7E98241AA34DF3DD7D549324DD363F053502673730815357809K6x0M" TargetMode="External"/><Relationship Id="rId87" Type="http://schemas.openxmlformats.org/officeDocument/2006/relationships/hyperlink" Target="consultantplus://offline/ref=73F14E6B8061E7CFEFEA2BD9BFA1B7E98241AA34DF3DD7D549324DD363F053502673730815347F0AK6xBM" TargetMode="External"/><Relationship Id="rId102" Type="http://schemas.openxmlformats.org/officeDocument/2006/relationships/hyperlink" Target="consultantplus://offline/ref=74063AC39A5F6DDA944077445E5FDAB50F0C915BDD5B1CD921DDE22D493F261430CFo2H" TargetMode="External"/><Relationship Id="rId5" Type="http://schemas.openxmlformats.org/officeDocument/2006/relationships/webSettings" Target="webSettings.xml"/><Relationship Id="rId61" Type="http://schemas.openxmlformats.org/officeDocument/2006/relationships/hyperlink" Target="consultantplus://offline/ref=915C10EF7A2B3099506456A60756D6E36C674011A52B08E17C930296AFB69672D0BD4031A8051E6062B42759X9fCL" TargetMode="External"/><Relationship Id="rId82" Type="http://schemas.openxmlformats.org/officeDocument/2006/relationships/hyperlink" Target="consultantplus://offline/ref=73F14E6B8061E7CFEFEA2BD9BFA1B7E98241AA34DF3DD7D549324DD363F053502673730815347E0EK6x9M" TargetMode="External"/><Relationship Id="rId90" Type="http://schemas.openxmlformats.org/officeDocument/2006/relationships/hyperlink" Target="consultantplus://offline/ref=73F14E6B8061E7CFEFEA2BD9BFA1B7E98241AA34DF3DD7D549324DD363F053502673730815347D01K6x9M" TargetMode="External"/><Relationship Id="rId95" Type="http://schemas.openxmlformats.org/officeDocument/2006/relationships/hyperlink" Target="consultantplus://offline/ref=915C10EF7A2B3099506448AB113A89E66D641F1BA62E0ABE29C004C1F0XEf6L" TargetMode="External"/><Relationship Id="rId19" Type="http://schemas.openxmlformats.org/officeDocument/2006/relationships/hyperlink" Target="consultantplus://offline/ref=75E270CB94851EE4A58AF72A48A9B5D1F511BAE533A39BE462B66CEAE1F19C23093DD6A19055FA5315D761ABb5x1F" TargetMode="External"/><Relationship Id="rId14" Type="http://schemas.openxmlformats.org/officeDocument/2006/relationships/hyperlink" Target="consultantplus://offline/ref=75E270CB94851EE4A58AF72A48A9B5D1F511BAE531A39BE360B831E0E9A890210E3289B6971CF65215D761bAxDF" TargetMode="External"/><Relationship Id="rId22" Type="http://schemas.openxmlformats.org/officeDocument/2006/relationships/hyperlink" Target="consultantplus://offline/ref=AA76AFF3C054294111B4D1FF56D22A874AB0B730A16F9925BD9C7192B2AFB555A9A6BCEC916320FACBF4BFi03FH" TargetMode="External"/><Relationship Id="rId27" Type="http://schemas.openxmlformats.org/officeDocument/2006/relationships/hyperlink" Target="consultantplus://offline/ref=2609079B8CC10A4F402493DB5183339CCB72773A6D5770AC2185B04C28AFFD019013AF2166R1EBI" TargetMode="External"/><Relationship Id="rId30" Type="http://schemas.openxmlformats.org/officeDocument/2006/relationships/hyperlink" Target="consultantplus://offline/ref=2774CB210BF11432BA63C25C2D5CAE5982956A7D26C234963566E2F5081A403FB4E05BFDBEV7FCI" TargetMode="External"/><Relationship Id="rId35" Type="http://schemas.openxmlformats.org/officeDocument/2006/relationships/hyperlink" Target="consultantplus://offline/ref=9C76B7F0E8F60E82C2F70FEF1A9AF542108B710B6B377B9FA9D0CB165718178D79E928A0AFv7gBH" TargetMode="External"/><Relationship Id="rId43" Type="http://schemas.openxmlformats.org/officeDocument/2006/relationships/hyperlink" Target="consultantplus://offline/ref=7ECF9935CAC4960AB8021C678CE56D2C89C8A13021A06586A902D226981A1C990365155657E870DAIBXDI" TargetMode="External"/><Relationship Id="rId48" Type="http://schemas.openxmlformats.org/officeDocument/2006/relationships/hyperlink" Target="consultantplus://offline/ref=E183F62420DA7A31B04CBA16719B59A4EFB537C9980A57E882D985723BOEbEH" TargetMode="External"/><Relationship Id="rId56" Type="http://schemas.openxmlformats.org/officeDocument/2006/relationships/hyperlink" Target="consultantplus://offline/ref=915C10EF7A2B3099506448AB113A89E66D641D19A6220ABE29C004C1F0XEf6L" TargetMode="External"/><Relationship Id="rId64" Type="http://schemas.openxmlformats.org/officeDocument/2006/relationships/hyperlink" Target="consultantplus://offline/ref=0009DD64F9DC8DD07D3CCC45108B60BB539F02C53B5CFFF14D1D5A08DCbAO1F" TargetMode="External"/><Relationship Id="rId69" Type="http://schemas.openxmlformats.org/officeDocument/2006/relationships/hyperlink" Target="http://www.bestpravo.ru/federalnoje/gn-pravila/d6a.htm" TargetMode="External"/><Relationship Id="rId77" Type="http://schemas.openxmlformats.org/officeDocument/2006/relationships/hyperlink" Target="consultantplus://offline/ref=915C10EF7A2B3099506448AB113A89E66D641D19A6220ABE29C004C1F0XEf6L" TargetMode="External"/><Relationship Id="rId100" Type="http://schemas.openxmlformats.org/officeDocument/2006/relationships/hyperlink" Target="consultantplus://offline/ref=915C10EF7A2B3099506456A60756D6E36C674011A52A08EF70960296AFB69672D0XBfDL" TargetMode="External"/><Relationship Id="rId105" Type="http://schemas.openxmlformats.org/officeDocument/2006/relationships/theme" Target="theme/theme1.xml"/><Relationship Id="rId8" Type="http://schemas.openxmlformats.org/officeDocument/2006/relationships/hyperlink" Target="consultantplus://offline/ref=915C10EF7A2B3099506448AB113A89E66D641D19A6220ABE29C004C1F0E6902790FD4664EB411665X6fBL" TargetMode="External"/><Relationship Id="rId51" Type="http://schemas.openxmlformats.org/officeDocument/2006/relationships/hyperlink" Target="consultantplus://offline/ref=E183F62420DA7A31B04CBA16719B59A4EFBB37C59C0257E882D985723BEE59F5913649E959C2E2EEOAb7H" TargetMode="External"/><Relationship Id="rId72" Type="http://schemas.openxmlformats.org/officeDocument/2006/relationships/hyperlink" Target="consultantplus://offline/ref=7ECBDB9448AEB90100BDCAC3A6A8281E6BD142946C0ED41543997FBAFAiAu7I" TargetMode="External"/><Relationship Id="rId80" Type="http://schemas.openxmlformats.org/officeDocument/2006/relationships/hyperlink" Target="consultantplus://offline/ref=73F14E6B8061E7CFEFEA2BD9BFA1B7E98241AA34DF3DD7D549324DD363F053502673730815357B0DK6x0M" TargetMode="External"/><Relationship Id="rId85" Type="http://schemas.openxmlformats.org/officeDocument/2006/relationships/hyperlink" Target="consultantplus://offline/ref=73F14E6B8061E7CFEFEA2BD9BFA1B7E98241AA34DF3DD7D549324DD363F053502673730F12K3x7M" TargetMode="External"/><Relationship Id="rId93" Type="http://schemas.openxmlformats.org/officeDocument/2006/relationships/hyperlink" Target="consultantplus://offline/ref=915C10EF7A2B3099506448AB113A89E66D641D19A6220ABE29C004C1F0XEf6L" TargetMode="External"/><Relationship Id="rId98" Type="http://schemas.openxmlformats.org/officeDocument/2006/relationships/hyperlink" Target="consultantplus://offline/ref=915C10EF7A2B3099506448AB113A89E66D641F1BA62E0ABE29C004C1F0XEf6L" TargetMode="External"/><Relationship Id="rId3" Type="http://schemas.openxmlformats.org/officeDocument/2006/relationships/styles" Target="styles.xml"/><Relationship Id="rId12" Type="http://schemas.openxmlformats.org/officeDocument/2006/relationships/hyperlink" Target="consultantplus://offline/ref=75E270CB94851EE4A58AF72A48A9B5D1F511BAE530A299EB60B831E0E9A890210E3289B6971CF65215D761bAxDF" TargetMode="External"/><Relationship Id="rId17" Type="http://schemas.openxmlformats.org/officeDocument/2006/relationships/hyperlink" Target="consultantplus://offline/ref=75E270CB94851EE4A58AF72A48A9B5D1F511BAE534A999E760B831E0E9A890210E3289B6971CF65215D761bAxCF" TargetMode="External"/><Relationship Id="rId25" Type="http://schemas.openxmlformats.org/officeDocument/2006/relationships/hyperlink" Target="consultantplus://offline/ref=2D9DCC22AD9CD4E080C03AD5D14E58A508CCF287FB11C4C8769B8BD2276EB5EA27BBBE94AA2964H" TargetMode="External"/><Relationship Id="rId33" Type="http://schemas.openxmlformats.org/officeDocument/2006/relationships/hyperlink" Target="consultantplus://offline/ref=62EC6E5C8CD9C20B82BE7A0BE5D5E9B75E427C416056EF46769FFA8706AAC0C8729C54BED8tFTAH" TargetMode="External"/><Relationship Id="rId38" Type="http://schemas.openxmlformats.org/officeDocument/2006/relationships/hyperlink" Target="consultantplus://offline/ref=548405532BE4D152CB494A9C86860275577955AA6E756C3CB963A4ED321C80F8B40A23ACFF3D2EBDNFo3G" TargetMode="External"/><Relationship Id="rId46" Type="http://schemas.openxmlformats.org/officeDocument/2006/relationships/hyperlink" Target="consultantplus://offline/ref=E183F62420DA7A31B04CBA16719B59A4EFBB37C59C0257E882D985723BOEbEH" TargetMode="External"/><Relationship Id="rId59" Type="http://schemas.openxmlformats.org/officeDocument/2006/relationships/hyperlink" Target="consultantplus://offline/ref=915C10EF7A2B3099506448AB113A89E66D641D19A6220ABE29C004C1F0E6902790FD4664EB411469X6fAL" TargetMode="External"/><Relationship Id="rId67" Type="http://schemas.openxmlformats.org/officeDocument/2006/relationships/hyperlink" Target="consultantplus://offline/ref=915C10EF7A2B3099506448AB113A89E66D64171AA62D0ABE29C004C1F0XEf6L" TargetMode="External"/><Relationship Id="rId103" Type="http://schemas.openxmlformats.org/officeDocument/2006/relationships/hyperlink" Target="consultantplus://offline/ref=915C10EF7A2B3099506448AB113A89E66D641D19A6220ABE29C004C1F0XEf6L" TargetMode="External"/><Relationship Id="rId20" Type="http://schemas.openxmlformats.org/officeDocument/2006/relationships/hyperlink" Target="consultantplus://offline/ref=75E270CB94851EE4A58AF72A48A9B5D1F511BAE533A39DE562B76CEAE1F19C23093DD6A19055FA5315D761ABb5x1F" TargetMode="External"/><Relationship Id="rId41" Type="http://schemas.openxmlformats.org/officeDocument/2006/relationships/hyperlink" Target="consultantplus://offline/ref=7ECF9935CAC4960AB8021C678CE56D2C8ECFA13424AC388CA15BDE249F15438E042C195757E871IDX8I" TargetMode="External"/><Relationship Id="rId54" Type="http://schemas.openxmlformats.org/officeDocument/2006/relationships/hyperlink" Target="consultantplus://offline/ref=915C10EF7A2B3099506448AB113A89E66D641D19A5220ABE29C004C1F0XEf6L" TargetMode="External"/><Relationship Id="rId62" Type="http://schemas.openxmlformats.org/officeDocument/2006/relationships/hyperlink" Target="consultantplus://offline/ref=915C10EF7A2B3099506456A60756D6E36C674011A52B08E17C930296AFB69672D0BD4031A8051E6062B42759X9fCL" TargetMode="External"/><Relationship Id="rId70" Type="http://schemas.openxmlformats.org/officeDocument/2006/relationships/hyperlink" Target="http://www.bestpravo.ru/moskovskaya/yb-instrukcii/i0r.htm" TargetMode="External"/><Relationship Id="rId75" Type="http://schemas.openxmlformats.org/officeDocument/2006/relationships/hyperlink" Target="consultantplus://offline/ref=93B24AD62BB8894AF9D9EE9B788568D4F0EA67F954FCF4B67D0650E58E1CAFJ" TargetMode="External"/><Relationship Id="rId83" Type="http://schemas.openxmlformats.org/officeDocument/2006/relationships/hyperlink" Target="consultantplus://offline/ref=73F14E6B8061E7CFEFEA2BD9BFA1B7E98241AA34DF3DD7D549324DD363F053502673730815347E0EK6xAM" TargetMode="External"/><Relationship Id="rId88" Type="http://schemas.openxmlformats.org/officeDocument/2006/relationships/hyperlink" Target="consultantplus://offline/ref=73F14E6B8061E7CFEFEA2BD9BFA1B7E98241AA34DF3DD7D549324DD363F053502673730F12K3x0M" TargetMode="External"/><Relationship Id="rId91" Type="http://schemas.openxmlformats.org/officeDocument/2006/relationships/hyperlink" Target="consultantplus://offline/ref=915C10EF7A2B3099506448AB113A89E66E641919AF7D5DBC78950AXCf4L" TargetMode="External"/><Relationship Id="rId96" Type="http://schemas.openxmlformats.org/officeDocument/2006/relationships/hyperlink" Target="consultantplus://offline/ref=915C10EF7A2B3099506448AB113A89E66D641D19A6220ABE29C004C1F0XEf6L" TargetMode="External"/><Relationship Id="rId1" Type="http://schemas.openxmlformats.org/officeDocument/2006/relationships/customXml" Target="../customXml/item1.xml"/><Relationship Id="rId6" Type="http://schemas.openxmlformats.org/officeDocument/2006/relationships/hyperlink" Target="consultantplus://offline/ref=915C10EF7A2B3099506448AB113A89E66D641D19A6220ABE29C004C1F0E6902790FD4661E9X4f4L" TargetMode="External"/><Relationship Id="rId15" Type="http://schemas.openxmlformats.org/officeDocument/2006/relationships/hyperlink" Target="consultantplus://offline/ref=75E270CB94851EE4A58AF72A48A9B5D1F511BAE536A19CE26DB831E0E9A890210E3289B6971CF65215D761bAxDF" TargetMode="External"/><Relationship Id="rId23" Type="http://schemas.openxmlformats.org/officeDocument/2006/relationships/hyperlink" Target="consultantplus://offline/ref=62EC6E5C8CD9C20B82BE7A0BE5D5E9B75E427C476B5FEF46769FFA8706tATAH" TargetMode="External"/><Relationship Id="rId28" Type="http://schemas.openxmlformats.org/officeDocument/2006/relationships/hyperlink" Target="consultantplus://offline/ref=2609079B8CC10A4F402493DB5183339CCB72773A6D5770AC2185B04C28AFFD019013AF2162R1ECI" TargetMode="External"/><Relationship Id="rId36" Type="http://schemas.openxmlformats.org/officeDocument/2006/relationships/hyperlink" Target="consultantplus://offline/ref=548405532BE4D152CB494A9C86860275577855AB69756C3CB963A4ED321C80F8B40A23ACFF3D2DB2NFoAG" TargetMode="External"/><Relationship Id="rId49" Type="http://schemas.openxmlformats.org/officeDocument/2006/relationships/hyperlink" Target="consultantplus://offline/ref=6C951F7C3267362683051BECCF2145BC5E3E981ADCCDBDAE5F026CA6E025270D277156BBE0EF3FE6Y3m3I" TargetMode="External"/><Relationship Id="rId57" Type="http://schemas.openxmlformats.org/officeDocument/2006/relationships/hyperlink" Target="consultantplus://offline/ref=915C10EF7A2B3099506448AB113A89E66D64161FA1230ABE29C004C1F0XEf6L" TargetMode="External"/><Relationship Id="rId10" Type="http://schemas.openxmlformats.org/officeDocument/2006/relationships/hyperlink" Target="consultantplus://offline/ref=915C10EF7A2B3099506456A60756D6E36C674011A52909E8779D0296AFB69672D0XBfDL" TargetMode="External"/><Relationship Id="rId31" Type="http://schemas.openxmlformats.org/officeDocument/2006/relationships/hyperlink" Target="consultantplus://offline/ref=62EC6E5C8CD9C20B82BE7A0BE5D5E9B75E427E43605AEF46769FFA8706tATAH" TargetMode="External"/><Relationship Id="rId44" Type="http://schemas.openxmlformats.org/officeDocument/2006/relationships/hyperlink" Target="consultantplus://offline/ref=7ECF9935CAC4960AB8021C678CE56D2C89C5AD3026A06586A902D226981A1C9903651550I5X6I" TargetMode="External"/><Relationship Id="rId52" Type="http://schemas.openxmlformats.org/officeDocument/2006/relationships/hyperlink" Target="consultantplus://offline/ref=915C10EF7A2B3099506448AB113A89E66D641D19A6220ABE29C004C1F0XEf6L" TargetMode="External"/><Relationship Id="rId60" Type="http://schemas.openxmlformats.org/officeDocument/2006/relationships/hyperlink" Target="consultantplus://offline/ref=915C10EF7A2B3099506448AB113A89E66D641D19A6220ABE29C004C1F0XEf6L" TargetMode="External"/><Relationship Id="rId65" Type="http://schemas.openxmlformats.org/officeDocument/2006/relationships/hyperlink" Target="consultantplus://offline/ref=246D8383808440E69CED3E73CCEC9E22718A806FF7A33A591A21F9T1M1I" TargetMode="External"/><Relationship Id="rId73" Type="http://schemas.openxmlformats.org/officeDocument/2006/relationships/hyperlink" Target="consultantplus://offline/ref=7ECBDB9448AEB90100BDCAC3A6A8281E6BD14391690CD41543997FBAFAiAu7I" TargetMode="External"/><Relationship Id="rId78" Type="http://schemas.openxmlformats.org/officeDocument/2006/relationships/hyperlink" Target="consultantplus://offline/ref=915C10EF7A2B3099506448AB113A89E66D641F1BA62E0ABE29C004C1F0XEf6L" TargetMode="External"/><Relationship Id="rId81" Type="http://schemas.openxmlformats.org/officeDocument/2006/relationships/hyperlink" Target="consultantplus://offline/ref=73F14E6B8061E7CFEFEA2BD9BFA1B7E98241AA34DF3DD7D549324DD363F053502673730815347E0DK6xEM" TargetMode="External"/><Relationship Id="rId86" Type="http://schemas.openxmlformats.org/officeDocument/2006/relationships/hyperlink" Target="consultantplus://offline/ref=73F14E6B8061E7CFEFEA2BD9BFA1B7E98241AA34DF3DD7D549324DD363F053502673730815347F09K6x0M" TargetMode="External"/><Relationship Id="rId94" Type="http://schemas.openxmlformats.org/officeDocument/2006/relationships/hyperlink" Target="consultantplus://offline/ref=915C10EF7A2B3099506448AB113A89E66E641919AF7D5DBC78950AXCf4L" TargetMode="External"/><Relationship Id="rId99" Type="http://schemas.openxmlformats.org/officeDocument/2006/relationships/hyperlink" Target="consultantplus://offline/ref=915C10EF7A2B3099506448AB113A89E66E641919AF7D5DBC78950AXCf4L" TargetMode="External"/><Relationship Id="rId101" Type="http://schemas.openxmlformats.org/officeDocument/2006/relationships/hyperlink" Target="consultantplus://offline/ref=74063AC39A5F6DDA94406949483384BF0E0FC853D70C478B2CD9EAC7oFH" TargetMode="External"/><Relationship Id="rId4" Type="http://schemas.openxmlformats.org/officeDocument/2006/relationships/settings" Target="settings.xml"/><Relationship Id="rId9" Type="http://schemas.openxmlformats.org/officeDocument/2006/relationships/hyperlink" Target="consultantplus://offline/ref=915C10EF7A2B3099506456A60756D6E36C674011A52909E8779D0296AFB69672D0BD4031A8051E6062B5245EX9f8L" TargetMode="External"/><Relationship Id="rId13" Type="http://schemas.openxmlformats.org/officeDocument/2006/relationships/hyperlink" Target="consultantplus://offline/ref=75E270CB94851EE4A58AF72A48A9B5D1F511BAE530A693E466B831E0E9A890210E3289B6971CF65215D761bAxDF" TargetMode="External"/><Relationship Id="rId18" Type="http://schemas.openxmlformats.org/officeDocument/2006/relationships/hyperlink" Target="consultantplus://offline/ref=75E270CB94851EE4A58AF72A48A9B5D1F511BAE53AA398E366B831E0E9A890210E3289B6971CF65215D761bAxCF" TargetMode="External"/><Relationship Id="rId39" Type="http://schemas.openxmlformats.org/officeDocument/2006/relationships/hyperlink" Target="consultantplus://offline/ref=7ECF9935CAC4960AB8021C678CE56D2C89C4A03624A06586A902D226981A1C990365155657E871DAIBX2I" TargetMode="External"/><Relationship Id="rId34" Type="http://schemas.openxmlformats.org/officeDocument/2006/relationships/hyperlink" Target="consultantplus://offline/ref=1AA29B78F519231DFFB69841FA22D3CE68E9651CAB79913F440CFAC24B01A241BD73CFE2BEg0j0N" TargetMode="External"/><Relationship Id="rId50" Type="http://schemas.openxmlformats.org/officeDocument/2006/relationships/hyperlink" Target="consultantplus://offline/ref=E183F62420DA7A31B04CBA16719B59A4EFBB37C59C0257E882D985723BEE59F5913649E959C2E2EEOAb7H" TargetMode="External"/><Relationship Id="rId55" Type="http://schemas.openxmlformats.org/officeDocument/2006/relationships/hyperlink" Target="consultantplus://offline/ref=915C10EF7A2B3099506448AB113A89E66D641D19A6220ABE29C004C1F0XEf6L" TargetMode="External"/><Relationship Id="rId76" Type="http://schemas.openxmlformats.org/officeDocument/2006/relationships/hyperlink" Target="consultantplus://offline/ref=915C10EF7A2B3099506448AB113A89E66D69171BAC2B0ABE29C004C1F0XEf6L" TargetMode="External"/><Relationship Id="rId97" Type="http://schemas.openxmlformats.org/officeDocument/2006/relationships/hyperlink" Target="consultantplus://offline/ref=915C10EF7A2B3099506448AB113A89E66D641F1BA62E0ABE29C004C1F0XEf6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09722-F35D-41B0-9CB6-5D810143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17196</Words>
  <Characters>98023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OlenichevDP</dc:creator>
  <cp:keywords/>
  <dc:description/>
  <cp:lastModifiedBy>Оксана Анатольевна Жохова</cp:lastModifiedBy>
  <cp:revision>10</cp:revision>
  <cp:lastPrinted>2016-07-04T08:20:00Z</cp:lastPrinted>
  <dcterms:created xsi:type="dcterms:W3CDTF">2016-06-15T11:50:00Z</dcterms:created>
  <dcterms:modified xsi:type="dcterms:W3CDTF">2016-07-04T08:20:00Z</dcterms:modified>
</cp:coreProperties>
</file>