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3" w:rsidRPr="00594806" w:rsidRDefault="006B1C63" w:rsidP="006B1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РАЙОННАЯ ДУМА</w:t>
      </w:r>
    </w:p>
    <w:p w:rsidR="006B1C63" w:rsidRDefault="006B1C63" w:rsidP="006B1C63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B1C63" w:rsidRDefault="006B1C63" w:rsidP="006B1C63">
      <w:pPr>
        <w:rPr>
          <w:sz w:val="28"/>
          <w:szCs w:val="28"/>
        </w:rPr>
      </w:pPr>
    </w:p>
    <w:p w:rsidR="006B1C63" w:rsidRDefault="006B1C63" w:rsidP="006B1C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1C63" w:rsidRPr="00E57B5A" w:rsidRDefault="006B1C63" w:rsidP="006B1C63">
      <w:pPr>
        <w:rPr>
          <w:sz w:val="28"/>
          <w:szCs w:val="28"/>
        </w:rPr>
      </w:pPr>
    </w:p>
    <w:p w:rsidR="006B1C63" w:rsidRPr="00FE5351" w:rsidRDefault="00FE5351" w:rsidP="006B1C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1F31">
        <w:rPr>
          <w:sz w:val="28"/>
          <w:szCs w:val="28"/>
        </w:rPr>
        <w:t xml:space="preserve">т  26 апреля </w:t>
      </w:r>
      <w:r w:rsidR="006B1C63" w:rsidRPr="00FE5351">
        <w:rPr>
          <w:sz w:val="28"/>
          <w:szCs w:val="28"/>
        </w:rPr>
        <w:t xml:space="preserve">2018 года </w:t>
      </w:r>
      <w:r w:rsidR="008F1F31">
        <w:rPr>
          <w:sz w:val="28"/>
          <w:szCs w:val="28"/>
        </w:rPr>
        <w:tab/>
      </w:r>
      <w:r w:rsidR="008F1F31">
        <w:rPr>
          <w:sz w:val="28"/>
          <w:szCs w:val="28"/>
        </w:rPr>
        <w:tab/>
      </w:r>
      <w:r w:rsidR="008F1F31">
        <w:rPr>
          <w:sz w:val="28"/>
          <w:szCs w:val="28"/>
        </w:rPr>
        <w:tab/>
      </w:r>
      <w:r w:rsidR="008F1F31">
        <w:rPr>
          <w:sz w:val="28"/>
          <w:szCs w:val="28"/>
        </w:rPr>
        <w:tab/>
      </w:r>
      <w:r w:rsidR="008F1F31">
        <w:rPr>
          <w:sz w:val="28"/>
          <w:szCs w:val="28"/>
        </w:rPr>
        <w:tab/>
      </w:r>
      <w:r w:rsidR="008F1F31">
        <w:rPr>
          <w:sz w:val="28"/>
          <w:szCs w:val="28"/>
        </w:rPr>
        <w:tab/>
      </w:r>
      <w:r w:rsidR="006B1C63" w:rsidRPr="00FE5351">
        <w:rPr>
          <w:sz w:val="28"/>
          <w:szCs w:val="28"/>
        </w:rPr>
        <w:t xml:space="preserve">№  </w:t>
      </w:r>
      <w:r w:rsidR="008F1F31">
        <w:rPr>
          <w:sz w:val="28"/>
          <w:szCs w:val="28"/>
        </w:rPr>
        <w:t>36/3-5-РД</w:t>
      </w:r>
      <w:r w:rsidR="006B1C63" w:rsidRPr="00FE5351">
        <w:rPr>
          <w:sz w:val="28"/>
          <w:szCs w:val="28"/>
        </w:rPr>
        <w:t xml:space="preserve">      </w:t>
      </w:r>
    </w:p>
    <w:p w:rsidR="006B1C63" w:rsidRPr="00594806" w:rsidRDefault="006B1C63" w:rsidP="006B1C63">
      <w:pPr>
        <w:rPr>
          <w:sz w:val="28"/>
          <w:szCs w:val="28"/>
          <w:u w:val="single"/>
        </w:rPr>
      </w:pPr>
    </w:p>
    <w:p w:rsidR="006B1C63" w:rsidRDefault="00FE5351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6B1C63" w:rsidRDefault="00FE5351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04.04.2016года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 № 10-РД «Об утверждении структуры </w:t>
      </w:r>
    </w:p>
    <w:p w:rsidR="006B1C63" w:rsidRDefault="006B1C63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Котовского муниципального района» </w:t>
      </w:r>
    </w:p>
    <w:p w:rsidR="006B1C63" w:rsidRPr="00594806" w:rsidRDefault="00FE5351" w:rsidP="006B1C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ешения Котовской районной Думы от 28.02.2018г. № 11-РД)</w:t>
      </w: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1F31" w:rsidRDefault="008F1F31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8F1F31" w:rsidP="008F1F3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26 апреля 2018 года</w:t>
      </w:r>
    </w:p>
    <w:p w:rsidR="008F1F31" w:rsidRDefault="008F1F31" w:rsidP="008F1F3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F1F31" w:rsidRPr="00594806" w:rsidRDefault="008F1F31" w:rsidP="008F1F3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</w:t>
      </w:r>
      <w:r w:rsidR="00FE535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1C63" w:rsidRPr="00FE5351" w:rsidRDefault="006B1C63" w:rsidP="00FE5351">
      <w:pPr>
        <w:pStyle w:val="ConsPlusTitle"/>
        <w:ind w:firstLine="7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5351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FE5351" w:rsidRPr="00FE5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5351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6B1C63" w:rsidRDefault="00FE5351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от 04.04.2016г. № 10-РД «Об утверждении структуры администрации Котовского муниципального района» (в </w:t>
      </w:r>
      <w:r>
        <w:rPr>
          <w:rFonts w:ascii="Times New Roman" w:hAnsi="Times New Roman" w:cs="Times New Roman"/>
          <w:b w:val="0"/>
          <w:sz w:val="28"/>
          <w:szCs w:val="28"/>
        </w:rPr>
        <w:t>редакции р</w:t>
      </w:r>
      <w:r w:rsidR="006B1C63">
        <w:rPr>
          <w:rFonts w:ascii="Times New Roman" w:hAnsi="Times New Roman" w:cs="Times New Roman"/>
          <w:b w:val="0"/>
          <w:sz w:val="28"/>
          <w:szCs w:val="28"/>
        </w:rPr>
        <w:t>ешения Котовской районной Думы от 28.02.2018г. № 11-РД) (далее – Решение) следующие изменения:</w:t>
      </w:r>
    </w:p>
    <w:p w:rsidR="006B1C63" w:rsidRDefault="006B1C63" w:rsidP="006B1C63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структуру администрации Котовского муниципального района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2E5B1C">
        <w:rPr>
          <w:rFonts w:ascii="Times New Roman" w:hAnsi="Times New Roman" w:cs="Times New Roman"/>
          <w:b w:val="0"/>
          <w:sz w:val="28"/>
          <w:szCs w:val="28"/>
        </w:rPr>
        <w:t xml:space="preserve"> вышеназванным</w:t>
      </w:r>
      <w:r w:rsidRPr="00097F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51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ешением, и утвердить её согласно Приложению.</w:t>
      </w:r>
    </w:p>
    <w:p w:rsidR="006B1C63" w:rsidRDefault="006B1C63" w:rsidP="006B1C63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обнародования.</w:t>
      </w: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6B1C63" w:rsidP="006B1C63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1C63" w:rsidRDefault="008F1F31" w:rsidP="008F1F3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В.Г.Рублев</w:t>
      </w: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  <w:sectPr w:rsidR="006B1C63" w:rsidSect="006B1C6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6B1C63" w:rsidRDefault="006B1C63" w:rsidP="00857046">
      <w:pPr>
        <w:jc w:val="right"/>
        <w:rPr>
          <w:sz w:val="22"/>
          <w:szCs w:val="22"/>
        </w:rPr>
      </w:pPr>
    </w:p>
    <w:p w:rsidR="00857046" w:rsidRPr="00962F81" w:rsidRDefault="00857046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15B1A">
        <w:rPr>
          <w:sz w:val="22"/>
          <w:szCs w:val="22"/>
        </w:rPr>
        <w:t>а</w:t>
      </w:r>
    </w:p>
    <w:p w:rsidR="00857046" w:rsidRDefault="00FE5351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015B1A">
        <w:rPr>
          <w:sz w:val="22"/>
          <w:szCs w:val="22"/>
        </w:rPr>
        <w:t>ешением Котовской районной Думы</w:t>
      </w:r>
    </w:p>
    <w:p w:rsidR="00857046" w:rsidRDefault="00015B1A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7046">
        <w:rPr>
          <w:sz w:val="22"/>
          <w:szCs w:val="22"/>
        </w:rPr>
        <w:t>т</w:t>
      </w:r>
      <w:r w:rsidR="008F1F31">
        <w:rPr>
          <w:sz w:val="22"/>
          <w:szCs w:val="22"/>
        </w:rPr>
        <w:t xml:space="preserve"> «26» апреля</w:t>
      </w:r>
      <w:r w:rsidR="00DA0E1E">
        <w:rPr>
          <w:sz w:val="22"/>
          <w:szCs w:val="22"/>
        </w:rPr>
        <w:t xml:space="preserve">  </w:t>
      </w:r>
      <w:r w:rsidR="003E7666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8F1F31">
        <w:rPr>
          <w:sz w:val="22"/>
          <w:szCs w:val="22"/>
        </w:rPr>
        <w:t xml:space="preserve"> г. № 36/3-5</w:t>
      </w:r>
      <w:r w:rsidR="00403BD8">
        <w:rPr>
          <w:sz w:val="22"/>
          <w:szCs w:val="22"/>
        </w:rPr>
        <w:t>-РД</w:t>
      </w:r>
    </w:p>
    <w:p w:rsidR="00857046" w:rsidRPr="00015B1A" w:rsidRDefault="00015B1A" w:rsidP="00857046">
      <w:pPr>
        <w:tabs>
          <w:tab w:val="left" w:pos="435"/>
          <w:tab w:val="left" w:pos="510"/>
          <w:tab w:val="center" w:pos="8062"/>
        </w:tabs>
        <w:jc w:val="center"/>
        <w:rPr>
          <w:b/>
          <w:sz w:val="16"/>
          <w:szCs w:val="16"/>
        </w:rPr>
      </w:pPr>
      <w:r w:rsidRPr="00015B1A">
        <w:rPr>
          <w:b/>
          <w:sz w:val="16"/>
          <w:szCs w:val="16"/>
        </w:rPr>
        <w:t>СТРУКТУРА</w:t>
      </w:r>
    </w:p>
    <w:p w:rsidR="00857046" w:rsidRPr="00857046" w:rsidRDefault="00857046" w:rsidP="00857046">
      <w:pPr>
        <w:jc w:val="center"/>
        <w:rPr>
          <w:b/>
          <w:sz w:val="16"/>
          <w:szCs w:val="16"/>
        </w:rPr>
      </w:pPr>
      <w:r w:rsidRPr="00857046">
        <w:rPr>
          <w:b/>
          <w:sz w:val="16"/>
          <w:szCs w:val="16"/>
        </w:rPr>
        <w:t>Администрации Котовского муниципального района</w:t>
      </w:r>
    </w:p>
    <w:p w:rsidR="00857046" w:rsidRPr="00857046" w:rsidRDefault="00363BC6" w:rsidP="00857046">
      <w:pPr>
        <w:jc w:val="center"/>
        <w:rPr>
          <w:b/>
          <w:sz w:val="16"/>
          <w:szCs w:val="16"/>
          <w:u w:val="single"/>
        </w:rPr>
      </w:pPr>
      <w:r w:rsidRPr="00363BC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8pt;margin-top:4.3pt;width:381pt;height:22.5pt;z-index:1">
            <v:textbox style="mso-next-textbox:#_x0000_s1027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Глава  Котовского муниципального района</w:t>
                  </w:r>
                </w:p>
              </w:txbxContent>
            </v:textbox>
          </v:shape>
        </w:pict>
      </w:r>
    </w:p>
    <w:p w:rsidR="00857046" w:rsidRPr="00962F81" w:rsidRDefault="006B1C63" w:rsidP="00857046">
      <w:pPr>
        <w:ind w:left="18408" w:firstLine="708"/>
        <w:jc w:val="center"/>
        <w:rPr>
          <w:sz w:val="22"/>
          <w:szCs w:val="22"/>
        </w:rPr>
      </w:pPr>
      <w:r w:rsidRPr="00363BC6">
        <w:rPr>
          <w:noProof/>
          <w:sz w:val="22"/>
          <w:szCs w:val="22"/>
        </w:rPr>
        <w:pict>
          <v:shape id="_x0000_s1053" type="#_x0000_t202" style="position:absolute;left:0;text-align:left;margin-left:401.15pt;margin-top:163.5pt;width:155pt;height:42.7pt;z-index:27">
            <v:textbox style="mso-next-textbox:#_x0000_s1053" inset="1.5mm,,1.5mm">
              <w:txbxContent>
                <w:p w:rsidR="003178F3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 xml:space="preserve">Юридический отдел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57" style="position:absolute;left:0;text-align:left;z-index:31" from="387.1pt,39.95pt" to="387.1pt,364.5pt"/>
        </w:pict>
      </w:r>
      <w:r>
        <w:rPr>
          <w:noProof/>
          <w:sz w:val="22"/>
          <w:szCs w:val="22"/>
        </w:rPr>
        <w:pict>
          <v:shape id="_x0000_s1031" type="#_x0000_t202" style="position:absolute;left:0;text-align:left;margin-left:589.8pt;margin-top:31.1pt;width:174.7pt;height:49.9pt;z-index:5">
            <v:textbox style="mso-next-textbox:#_x0000_s1031" inset="1.5mm,,1.5mm">
              <w:txbxContent>
                <w:p w:rsidR="006B1C63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 по  ЖКХ, сельскому хозяйству и транспорту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404.35pt;margin-top:36.35pt;width:148.65pt;height:44.65pt;z-index:4">
            <v:textbox style="mso-next-textbox:#_x0000_s1030" inset="1.5mm,,1.5mm">
              <w:txbxContent>
                <w:p w:rsidR="006B1C63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Управляющий делами администрации </w:t>
                  </w:r>
                </w:p>
                <w:p w:rsidR="008C6D10" w:rsidRPr="008C6D10" w:rsidRDefault="006B1C63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1.05pt;margin-top:33.65pt;width:166.5pt;height:47.35pt;z-index:2">
            <v:textbox style="mso-next-textbox:#_x0000_s1028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Первый 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015B1A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по экономике и финансам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9" type="#_x0000_t202" style="position:absolute;left:0;text-align:left;margin-left:202.8pt;margin-top:36.35pt;width:165.75pt;height:44.65pt;z-index:3">
            <v:textbox style="mso-next-textbox:#_x0000_s1029" inset="1.5mm,,1.5mm">
              <w:txbxContent>
                <w:p w:rsidR="006B1C63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Заместитель Главы </w:t>
                  </w:r>
                </w:p>
                <w:p w:rsidR="006B1C63" w:rsidRDefault="006B1C63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Котовского муниципального района</w:t>
                  </w:r>
                </w:p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 xml:space="preserve"> по социальным вопросам</w:t>
                  </w:r>
                </w:p>
              </w:txbxContent>
            </v:textbox>
          </v:shape>
        </w:pict>
      </w:r>
      <w:r w:rsidR="009F4EB5">
        <w:rPr>
          <w:noProof/>
          <w:sz w:val="22"/>
          <w:szCs w:val="22"/>
        </w:rPr>
        <w:pict>
          <v:line id="_x0000_s1074" style="position:absolute;left:0;text-align:left;flip:x;z-index:43" from="578.45pt,25.75pt" to="578.75pt,332.25pt"/>
        </w:pict>
      </w:r>
      <w:r w:rsidR="0005579E">
        <w:rPr>
          <w:noProof/>
          <w:sz w:val="22"/>
          <w:szCs w:val="22"/>
        </w:rPr>
        <w:pict>
          <v:line id="_x0000_s1036" style="position:absolute;left:0;text-align:left;z-index:10" from="-20.7pt,46.1pt" to="-20.7pt,393.05pt"/>
        </w:pict>
      </w:r>
      <w:r w:rsidR="0005579E">
        <w:rPr>
          <w:noProof/>
          <w:sz w:val="22"/>
          <w:szCs w:val="22"/>
        </w:rPr>
        <w:pict>
          <v:line id="_x0000_s1046" style="position:absolute;left:0;text-align:left;z-index:20" from="184.8pt,39.95pt" to="184.8pt,388.1pt"/>
        </w:pict>
      </w:r>
      <w:r w:rsidR="003910E9">
        <w:rPr>
          <w:noProof/>
          <w:sz w:val="22"/>
          <w:szCs w:val="22"/>
        </w:rPr>
        <w:pict>
          <v:line id="_x0000_s1081" style="position:absolute;left:0;text-align:left;z-index:48" from="577.5pt,122.85pt" to="589.5pt,122.85pt"/>
        </w:pict>
      </w:r>
      <w:r w:rsidR="003910E9">
        <w:rPr>
          <w:noProof/>
          <w:sz w:val="22"/>
          <w:szCs w:val="22"/>
        </w:rPr>
        <w:pict>
          <v:group id="_x0000_s1065" style="position:absolute;left:0;text-align:left;margin-left:589.8pt;margin-top:98.9pt;width:179.3pt;height:64.6pt;z-index:38;mso-wrap-distance-left:0;mso-wrap-distance-right:0" coordorigin="19173,113" coordsize="3200,1148">
            <o:lock v:ext="edit" text="t"/>
            <v:shape id="_x0000_s1066" type="#_x0000_t202" style="position:absolute;left:19173;top:113;width:3199;height:911" strokeweight=".26mm">
              <v:fill color2="black"/>
              <v:stroke endcap="square"/>
              <v:textbox style="mso-next-textbox:#_x0000_s1066;mso-rotate-with-shape:t" inset="1.5mm,,1.5mm">
                <w:txbxContent>
                  <w:p w:rsidR="008A4AF3" w:rsidRPr="008A4AF3" w:rsidRDefault="008A4AF3" w:rsidP="002F55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 xml:space="preserve">Отдел  по ЖКХ и транспорту </w:t>
                    </w:r>
                  </w:p>
                </w:txbxContent>
              </v:textbox>
            </v:shape>
            <v:shape id="_x0000_s1067" type="#_x0000_t202" style="position:absolute;left:19173;top:901;width:3199;height:359" strokeweight=".26mm">
              <v:fill color2="black"/>
              <v:stroke dashstyle="dash" endcap="square"/>
              <v:textbox style="mso-next-textbox:#_x0000_s1067;mso-rotate-with-shape:t">
                <w:txbxContent>
                  <w:p w:rsidR="008A4AF3" w:rsidRPr="008A4AF3" w:rsidRDefault="008A4AF3" w:rsidP="008A4AF3">
                    <w:pPr>
                      <w:tabs>
                        <w:tab w:val="left" w:pos="2300"/>
                      </w:tabs>
                      <w:rPr>
                        <w:b/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>Секретарь административной  комиссии</w:t>
                    </w:r>
                  </w:p>
                </w:txbxContent>
              </v:textbox>
            </v:shape>
          </v:group>
        </w:pict>
      </w:r>
      <w:r w:rsidR="003910E9">
        <w:rPr>
          <w:noProof/>
          <w:sz w:val="22"/>
          <w:szCs w:val="22"/>
        </w:rPr>
        <w:pict>
          <v:line id="_x0000_s1059" style="position:absolute;left:0;text-align:left;z-index:33" from="388.75pt,118.85pt" to="401.15pt,118.85pt"/>
        </w:pict>
      </w:r>
      <w:r w:rsidR="003910E9">
        <w:rPr>
          <w:noProof/>
          <w:sz w:val="22"/>
          <w:szCs w:val="22"/>
        </w:rPr>
        <w:pict>
          <v:shape id="_x0000_s1052" type="#_x0000_t202" style="position:absolute;left:0;text-align:left;margin-left:401.15pt;margin-top:104.6pt;width:161.4pt;height:41.5pt;z-index:26">
            <v:textbox style="mso-next-textbox:#_x0000_s1052" inset="1.5mm,,1.5mm">
              <w:txbxContent>
                <w:p w:rsidR="002F55CB" w:rsidRPr="003178F3" w:rsidRDefault="003178F3" w:rsidP="002F55CB">
                  <w:pPr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по общим и организационным вопросам</w:t>
                  </w:r>
                </w:p>
              </w:txbxContent>
            </v:textbox>
          </v:shape>
        </w:pict>
      </w:r>
      <w:r w:rsidR="003910E9">
        <w:rPr>
          <w:noProof/>
          <w:sz w:val="22"/>
          <w:szCs w:val="22"/>
        </w:rPr>
        <w:pict>
          <v:line id="_x0000_s1048" style="position:absolute;left:0;text-align:left;z-index:22" from="184.8pt,122.85pt" to="205.05pt,122.85pt"/>
        </w:pict>
      </w:r>
      <w:r w:rsidR="003910E9">
        <w:rPr>
          <w:noProof/>
          <w:sz w:val="22"/>
          <w:szCs w:val="22"/>
        </w:rPr>
        <w:pict>
          <v:shape id="_x0000_s1042" type="#_x0000_t202" style="position:absolute;left:0;text-align:left;margin-left:206.55pt;margin-top:104.45pt;width:158.25pt;height:34.4pt;z-index:16">
            <v:textbox style="mso-next-textbox:#_x0000_s1042" inset="1.5mm,,1.5mm">
              <w:txbxContent>
                <w:p w:rsidR="00015B1A" w:rsidRDefault="00DD228F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по образованию</w:t>
                  </w:r>
                  <w:r w:rsidR="00015B1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D228F" w:rsidRPr="00DD228F" w:rsidRDefault="00015B1A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 молодежной политике</w:t>
                  </w: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43" type="#_x0000_t202" style="position:absolute;left:0;text-align:left;margin-left:206.55pt;margin-top:163.5pt;width:158.25pt;height:48.5pt;z-index:17">
            <v:textbox style="mso-next-textbox:#_x0000_s1043" inset="1.5mm,,1.5mm">
              <w:txbxContent>
                <w:p w:rsidR="00DD228F" w:rsidRPr="00DD228F" w:rsidRDefault="00DD228F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 по культуре, спорту и туризму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33" type="#_x0000_t202" style="position:absolute;left:0;text-align:left;margin-left:10.8pt;margin-top:163.5pt;width:152.25pt;height:48.5pt;z-index:7">
            <v:textbox style="mso-next-textbox:#_x0000_s1033" inset="1.5mm,,1.5mm">
              <w:txbxContent>
                <w:p w:rsidR="008C6D10" w:rsidRPr="00E9397D" w:rsidRDefault="008C6D10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бухгалтерскому учету, отчетности и  анализу хозяйственной  деятельности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15B1A">
        <w:rPr>
          <w:noProof/>
          <w:sz w:val="22"/>
          <w:szCs w:val="22"/>
        </w:rPr>
        <w:pict>
          <v:shape id="_x0000_s1032" type="#_x0000_t202" style="position:absolute;left:0;text-align:left;margin-left:10.8pt;margin-top:104.6pt;width:152.25pt;height:34.25pt;z-index:6">
            <v:textbox style="mso-next-textbox:#_x0000_s1032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 экономики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91" style="position:absolute;left:0;text-align:left;z-index:55" from="292.8pt,27.45pt" to="292.8pt,34.75pt"/>
        </w:pict>
      </w:r>
      <w:r w:rsidR="00363BC6">
        <w:rPr>
          <w:noProof/>
          <w:sz w:val="22"/>
          <w:szCs w:val="22"/>
        </w:rPr>
        <w:pict>
          <v:line id="_x0000_s1092" style="position:absolute;left:0;text-align:left;z-index:56" from="454.25pt,26.8pt" to="454.25pt,34.1pt"/>
        </w:pict>
      </w:r>
      <w:r w:rsidR="00363BC6">
        <w:rPr>
          <w:noProof/>
          <w:sz w:val="22"/>
          <w:szCs w:val="22"/>
        </w:rPr>
        <w:pict>
          <v:line id="_x0000_s1093" style="position:absolute;left:0;text-align:left;z-index:57" from="723.3pt,27.65pt" to="723.3pt,29.7pt"/>
        </w:pict>
      </w:r>
      <w:r w:rsidR="00363BC6">
        <w:rPr>
          <w:noProof/>
          <w:sz w:val="22"/>
          <w:szCs w:val="22"/>
        </w:rPr>
        <w:pict>
          <v:line id="_x0000_s1094" style="position:absolute;left:0;text-align:left;z-index:58" from="47.55pt,23.15pt" to="47.55pt,30.45pt"/>
        </w:pict>
      </w:r>
      <w:r w:rsidR="00363BC6">
        <w:rPr>
          <w:noProof/>
          <w:sz w:val="22"/>
          <w:szCs w:val="22"/>
        </w:rPr>
        <w:pict>
          <v:line id="_x0000_s1090" style="position:absolute;left:0;text-align:left;z-index:54" from="380.55pt,18.45pt" to="380.55pt,25.75pt"/>
        </w:pict>
      </w:r>
      <w:r w:rsidR="00363BC6">
        <w:rPr>
          <w:noProof/>
          <w:sz w:val="22"/>
          <w:szCs w:val="22"/>
        </w:rPr>
        <w:pict>
          <v:line id="_x0000_s1089" style="position:absolute;left:0;text-align:left;z-index:53" from="47.55pt,25.75pt" to="723.3pt,25.75pt"/>
        </w:pict>
      </w:r>
      <w:r w:rsidR="00363BC6">
        <w:rPr>
          <w:noProof/>
          <w:sz w:val="22"/>
          <w:szCs w:val="22"/>
        </w:rPr>
        <w:pict>
          <v:line id="_x0000_s1080" style="position:absolute;left:0;text-align:left;z-index:47" from="577.5pt,39.95pt" to="589.5pt,39.95pt"/>
        </w:pict>
      </w:r>
      <w:r w:rsidR="00363BC6">
        <w:rPr>
          <w:noProof/>
          <w:sz w:val="22"/>
          <w:szCs w:val="22"/>
        </w:rPr>
        <w:pict>
          <v:line id="_x0000_s1079" style="position:absolute;left:0;text-align:left;z-index:46" from="924.5pt,110.9pt" to="946.85pt,110.9pt"/>
        </w:pict>
      </w:r>
      <w:r w:rsidR="00363BC6">
        <w:rPr>
          <w:noProof/>
          <w:sz w:val="22"/>
          <w:szCs w:val="22"/>
        </w:rPr>
        <w:pict>
          <v:line id="_x0000_s1078" style="position:absolute;left:0;text-align:left;z-index:45" from="912.5pt,98.9pt" to="934.85pt,98.9pt"/>
        </w:pict>
      </w:r>
      <w:r w:rsidR="00363BC6">
        <w:rPr>
          <w:noProof/>
          <w:sz w:val="22"/>
          <w:szCs w:val="22"/>
        </w:rPr>
        <w:pict>
          <v:line id="_x0000_s1076" style="position:absolute;left:0;text-align:left;z-index:44" from="888.5pt,74.9pt" to="910.85pt,74.9pt"/>
        </w:pict>
      </w:r>
      <w:r w:rsidR="00363BC6">
        <w:rPr>
          <w:noProof/>
          <w:sz w:val="22"/>
          <w:szCs w:val="22"/>
        </w:rPr>
        <w:pict>
          <v:line id="_x0000_s1058" style="position:absolute;left:0;text-align:left;z-index:32" from="387.1pt,39.95pt" to="404.35pt,39.95pt"/>
        </w:pict>
      </w:r>
      <w:r w:rsidR="00363BC6">
        <w:rPr>
          <w:noProof/>
          <w:sz w:val="22"/>
          <w:szCs w:val="22"/>
        </w:rPr>
        <w:pict>
          <v:line id="_x0000_s1047" style="position:absolute;left:0;text-align:left;z-index:21" from="184.8pt,39.95pt" to="202.8pt,39.95pt"/>
        </w:pict>
      </w:r>
      <w:r w:rsidR="00363BC6">
        <w:rPr>
          <w:noProof/>
          <w:sz w:val="22"/>
          <w:szCs w:val="22"/>
        </w:rPr>
        <w:pict>
          <v:line id="_x0000_s1041" style="position:absolute;left:0;text-align:left;flip:x;z-index:15" from="-20.7pt,118.85pt" to="10.8pt,118.85pt"/>
        </w:pict>
      </w:r>
      <w:r w:rsidR="00363BC6">
        <w:rPr>
          <w:noProof/>
          <w:sz w:val="22"/>
          <w:szCs w:val="22"/>
        </w:rPr>
        <w:pict>
          <v:line id="_x0000_s1037" style="position:absolute;left:0;text-align:left;flip:x;z-index:11" from="-16.95pt,46.1pt" to="1.05pt,46.1pt"/>
        </w:pict>
      </w:r>
      <w:r w:rsidR="00857046" w:rsidRPr="00962F81">
        <w:rPr>
          <w:sz w:val="22"/>
          <w:szCs w:val="22"/>
        </w:rPr>
        <w:t xml:space="preserve"> «</w:t>
      </w:r>
      <w:r w:rsidR="00857046">
        <w:rPr>
          <w:sz w:val="22"/>
          <w:szCs w:val="22"/>
        </w:rPr>
        <w:t xml:space="preserve">     »</w:t>
      </w:r>
      <w:r w:rsidR="00857046" w:rsidRPr="00962F81">
        <w:rPr>
          <w:sz w:val="22"/>
          <w:szCs w:val="22"/>
        </w:rPr>
        <w:t xml:space="preserve"> </w:t>
      </w:r>
      <w:r w:rsidR="00857046">
        <w:rPr>
          <w:sz w:val="22"/>
          <w:szCs w:val="22"/>
        </w:rPr>
        <w:t xml:space="preserve"> </w:t>
      </w:r>
      <w:r w:rsidR="00857046" w:rsidRPr="00962F81">
        <w:rPr>
          <w:sz w:val="22"/>
          <w:szCs w:val="22"/>
        </w:rPr>
        <w:t xml:space="preserve">  </w:t>
      </w:r>
      <w:r w:rsidR="00857046">
        <w:rPr>
          <w:sz w:val="22"/>
          <w:szCs w:val="22"/>
        </w:rPr>
        <w:t xml:space="preserve">                 </w:t>
      </w:r>
      <w:r w:rsidR="00857046" w:rsidRPr="00962F81">
        <w:rPr>
          <w:sz w:val="22"/>
          <w:szCs w:val="22"/>
        </w:rPr>
        <w:t>201</w:t>
      </w:r>
      <w:r w:rsidR="00857046">
        <w:rPr>
          <w:sz w:val="22"/>
          <w:szCs w:val="22"/>
        </w:rPr>
        <w:t>_</w:t>
      </w:r>
      <w:r w:rsidR="00857046" w:rsidRPr="00962F81">
        <w:rPr>
          <w:sz w:val="22"/>
          <w:szCs w:val="22"/>
        </w:rPr>
        <w:t xml:space="preserve"> г. №</w:t>
      </w:r>
    </w:p>
    <w:p w:rsidR="00E044FF" w:rsidRDefault="006B1C63">
      <w:r w:rsidRPr="00363BC6">
        <w:rPr>
          <w:noProof/>
          <w:sz w:val="22"/>
          <w:szCs w:val="22"/>
        </w:rPr>
        <w:pict>
          <v:line id="_x0000_s1063" style="position:absolute;z-index:37" from="387.1pt,83.5pt" to="399.1pt,83.5pt"/>
        </w:pict>
      </w:r>
      <w:r w:rsidRPr="00363BC6">
        <w:rPr>
          <w:noProof/>
          <w:sz w:val="22"/>
          <w:szCs w:val="22"/>
        </w:rPr>
        <w:pict>
          <v:line id="_x0000_s1061" style="position:absolute;z-index:35" from="387.1pt,143.25pt" to="400.75pt,143.25pt"/>
        </w:pict>
      </w:r>
      <w:r w:rsidRPr="00363BC6">
        <w:rPr>
          <w:noProof/>
          <w:sz w:val="22"/>
          <w:szCs w:val="22"/>
        </w:rPr>
        <w:pict>
          <v:shape id="_x0000_s1056" type="#_x0000_t202" style="position:absolute;margin-left:400.75pt;margin-top:124.75pt;width:157.9pt;height:38.25pt;z-index:30">
            <v:textbox style="mso-next-textbox:#_x0000_s1056" inset="1.5mm,,1.5mm">
              <w:txbxContent>
                <w:p w:rsidR="003178F3" w:rsidRPr="003178F3" w:rsidRDefault="003178F3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информатизации и</w:t>
                  </w:r>
                </w:p>
                <w:p w:rsidR="003178F3" w:rsidRPr="00022DAB" w:rsidRDefault="002F55CB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вычисл</w:t>
                  </w:r>
                  <w:r w:rsidRPr="003910E9">
                    <w:rPr>
                      <w:sz w:val="16"/>
                      <w:szCs w:val="16"/>
                    </w:rPr>
                    <w:t>ит</w:t>
                  </w:r>
                  <w:r>
                    <w:rPr>
                      <w:b/>
                      <w:sz w:val="16"/>
                      <w:szCs w:val="16"/>
                    </w:rPr>
                    <w:t>ельной техники</w:t>
                  </w:r>
                </w:p>
              </w:txbxContent>
            </v:textbox>
          </v:shape>
        </w:pict>
      </w:r>
      <w:r w:rsidRPr="00363BC6">
        <w:rPr>
          <w:noProof/>
          <w:sz w:val="22"/>
          <w:szCs w:val="22"/>
        </w:rPr>
        <w:pict>
          <v:shape id="_x0000_s1054" type="#_x0000_t202" style="position:absolute;margin-left:400.75pt;margin-top:63.55pt;width:161.15pt;height:44.9pt;z-index:28">
            <v:textbox style="mso-next-textbox:#_x0000_s1054" inset="1.5mm,,1.5mm">
              <w:txbxContent>
                <w:p w:rsidR="002F55CB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Архивный  отдел</w:t>
                  </w:r>
                </w:p>
                <w:p w:rsidR="003178F3" w:rsidRPr="003178F3" w:rsidRDefault="003178F3" w:rsidP="003178F3">
                  <w:pPr>
                    <w:tabs>
                      <w:tab w:val="left" w:pos="2520"/>
                    </w:tabs>
                    <w:rPr>
                      <w:sz w:val="16"/>
                      <w:szCs w:val="16"/>
                    </w:rPr>
                  </w:pPr>
                  <w:r w:rsidRPr="003178F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8D4053">
        <w:rPr>
          <w:noProof/>
        </w:rPr>
        <w:pict>
          <v:line id="_x0000_s1084" style="position:absolute;z-index:51" from="577.5pt,136.8pt" to="594.85pt,136.8pt"/>
        </w:pict>
      </w:r>
      <w:r w:rsidR="008D4053">
        <w:rPr>
          <w:noProof/>
        </w:rPr>
        <w:pict>
          <v:shape id="_x0000_s1073" type="#_x0000_t202" style="position:absolute;margin-left:594.85pt;margin-top:121.65pt;width:165.75pt;height:33.5pt;z-index:42">
            <v:textbox style="mso-next-textbox:#_x0000_s1073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по МП</w:t>
                  </w:r>
                  <w:r w:rsidR="00F27711">
                    <w:rPr>
                      <w:b/>
                      <w:sz w:val="16"/>
                      <w:szCs w:val="16"/>
                    </w:rPr>
                    <w:t>Э</w:t>
                  </w:r>
                  <w:r w:rsidRPr="00864FDE">
                    <w:rPr>
                      <w:b/>
                      <w:sz w:val="16"/>
                      <w:szCs w:val="16"/>
                    </w:rPr>
                    <w:t>, ГО  и  ЧС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8D4053">
        <w:rPr>
          <w:noProof/>
        </w:rPr>
        <w:pict>
          <v:line id="_x0000_s1086" style="position:absolute;z-index:52" from="-15.9pt,200.25pt" to="9.3pt,200.25pt">
            <v:stroke dashstyle="dash"/>
          </v:line>
        </w:pict>
      </w:r>
      <w:r w:rsidR="008D4053">
        <w:rPr>
          <w:noProof/>
        </w:rPr>
        <w:pict>
          <v:shape id="_x0000_s1072" type="#_x0000_t202" style="position:absolute;margin-left:9.3pt;margin-top:187.45pt;width:153.75pt;height:29.2pt;z-index:41">
            <v:stroke dashstyle="dash"/>
            <v:textbox style="mso-next-textbox:#_x0000_s1072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субсидий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5579E" w:rsidRPr="00363BC6">
        <w:rPr>
          <w:noProof/>
          <w:sz w:val="22"/>
          <w:szCs w:val="22"/>
        </w:rPr>
        <w:pict>
          <v:line id="_x0000_s1062" style="position:absolute;z-index:36" from="184.8pt,204.55pt" to="205.05pt,204.55pt">
            <v:stroke dashstyle="dash"/>
          </v:line>
        </w:pict>
      </w:r>
      <w:r w:rsidR="0005579E" w:rsidRPr="00363BC6">
        <w:rPr>
          <w:noProof/>
          <w:sz w:val="22"/>
          <w:szCs w:val="22"/>
        </w:rPr>
        <w:pict>
          <v:shape id="_x0000_s1055" type="#_x0000_t202" style="position:absolute;margin-left:205.05pt;margin-top:187.45pt;width:167.7pt;height:28.5pt;z-index:29">
            <v:stroke dashstyle="dash"/>
            <v:textbox style="mso-next-textbox:#_x0000_s1055" inset="1.5mm,,1.5mm">
              <w:txbxContent>
                <w:p w:rsidR="002F55CB" w:rsidRPr="00212C8A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12C8A">
                    <w:rPr>
                      <w:b/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83" style="position:absolute;z-index:50" from="578.75pt,83.5pt" to="596.1pt,83.5pt"/>
        </w:pict>
      </w:r>
      <w:r w:rsidR="003910E9">
        <w:rPr>
          <w:noProof/>
        </w:rPr>
        <w:pict>
          <v:line id="_x0000_s1082" style="position:absolute;z-index:49" from="578.75pt,20.6pt" to="595.7pt,20.6pt"/>
        </w:pict>
      </w:r>
      <w:r w:rsidR="003910E9">
        <w:rPr>
          <w:noProof/>
        </w:rPr>
        <w:pict>
          <v:group id="_x0000_s1069" style="position:absolute;margin-left:595.7pt;margin-top:63.6pt;width:168.8pt;height:44.9pt;z-index:40;mso-wrap-distance-left:0;mso-wrap-distance-right:0" coordorigin="19173,113" coordsize="3200,1148">
            <o:lock v:ext="edit" text="t"/>
            <v:shape id="_x0000_s1070" type="#_x0000_t202" style="position:absolute;left:19173;top:113;width:3199;height:911" strokeweight=".26mm">
              <v:fill color2="black"/>
              <v:stroke endcap="square"/>
              <v:textbox style="mso-next-textbox:#_x0000_s1070;mso-rotate-with-shape:t" inset="1.5mm,,1.5mm">
                <w:txbxContent>
                  <w:p w:rsidR="00513B0F" w:rsidRPr="00513B0F" w:rsidRDefault="00513B0F" w:rsidP="00513B0F">
                    <w:pPr>
                      <w:tabs>
                        <w:tab w:val="left" w:pos="2520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13B0F">
                      <w:rPr>
                        <w:b/>
                        <w:sz w:val="16"/>
                        <w:szCs w:val="16"/>
                      </w:rPr>
                      <w:t>Архитектурно-строительный отдел</w:t>
                    </w:r>
                  </w:p>
                </w:txbxContent>
              </v:textbox>
            </v:shape>
            <v:shape id="_x0000_s1071" type="#_x0000_t202" style="position:absolute;left:19173;top:901;width:3199;height:359" strokeweight=".26mm">
              <v:fill color2="black"/>
              <v:stroke dashstyle="dash" endcap="square"/>
              <v:textbox style="mso-next-textbox:#_x0000_s1071;mso-rotate-with-shape:t">
                <w:txbxContent>
                  <w:p w:rsidR="00513B0F" w:rsidRPr="003910E9" w:rsidRDefault="00513B0F" w:rsidP="003910E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v:group>
        </w:pict>
      </w:r>
      <w:r w:rsidR="003910E9">
        <w:rPr>
          <w:noProof/>
        </w:rPr>
        <w:pict>
          <v:shape id="_x0000_s1068" type="#_x0000_t202" style="position:absolute;margin-left:594.85pt;margin-top:4.95pt;width:174.2pt;height:46.3pt;z-index:39">
            <v:textbox style="mso-next-textbox:#_x0000_s1068" inset="1.5mm,,1.5mm">
              <w:txbxContent>
                <w:p w:rsidR="00513B0F" w:rsidRPr="005F4502" w:rsidRDefault="00513B0F" w:rsidP="00513B0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513B0F">
                    <w:rPr>
                      <w:b/>
                      <w:sz w:val="16"/>
                      <w:szCs w:val="16"/>
                    </w:rPr>
                    <w:t>Отдел   по сельскому хозяйству, землепользованию и охране окружающей среды</w:t>
                  </w: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60" style="position:absolute;z-index:34" from="388.75pt,4.95pt" to="400.75pt,4.95pt"/>
        </w:pict>
      </w:r>
      <w:r w:rsidR="003910E9" w:rsidRPr="00363BC6">
        <w:rPr>
          <w:noProof/>
          <w:sz w:val="22"/>
          <w:szCs w:val="22"/>
        </w:rPr>
        <w:pict>
          <v:line id="_x0000_s1051" style="position:absolute;z-index:25" from="186.3pt,143.25pt" to="202.8pt,143.25pt">
            <v:stroke dashstyle="dash"/>
          </v:line>
        </w:pict>
      </w:r>
      <w:r w:rsidR="003910E9">
        <w:rPr>
          <w:noProof/>
        </w:rPr>
        <w:pict>
          <v:shape id="_x0000_s1044" type="#_x0000_t202" style="position:absolute;margin-left:206.55pt;margin-top:63.6pt;width:158.25pt;height:39pt;z-index:18">
            <v:stroke dashstyle="dash"/>
            <v:textbox style="mso-next-textbox:#_x0000_s1044" inset="1.5mm,,1.5mm">
              <w:txbxContent>
                <w:p w:rsidR="00DD228F" w:rsidRPr="00DD228F" w:rsidRDefault="00F22AE3" w:rsidP="00925F2D">
                  <w:pPr>
                    <w:ind w:left="400" w:right="5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</w:t>
                  </w:r>
                  <w:r w:rsidR="003E766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228F" w:rsidRPr="00DD228F">
                    <w:rPr>
                      <w:b/>
                      <w:sz w:val="16"/>
                      <w:szCs w:val="16"/>
                    </w:rPr>
                    <w:t>по опеке и попечительству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45" type="#_x0000_t202" style="position:absolute;margin-left:202.8pt;margin-top:128.3pt;width:169.95pt;height:34.7pt;z-index:19">
            <v:stroke dashstyle="dash"/>
            <v:textbox style="mso-next-textbox:#_x0000_s1045" inset="1.5mm,,1.5mm">
              <w:txbxContent>
                <w:p w:rsidR="00DD228F" w:rsidRPr="00DD228F" w:rsidRDefault="00DD228F" w:rsidP="00925F2D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Комиссия по делам   несовершеннолетних,  секретарь  комиссии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50" style="position:absolute;z-index:24" from="186.3pt,75pt" to="206.55pt,75pt">
            <v:stroke dashstyle="dash"/>
          </v:line>
        </w:pict>
      </w:r>
      <w:r w:rsidR="003910E9">
        <w:rPr>
          <w:noProof/>
        </w:rPr>
        <w:pict>
          <v:line id="_x0000_s1040" style="position:absolute;flip:x;z-index:14" from="-16.95pt,148.75pt" to="10.8pt,148.75pt"/>
        </w:pict>
      </w:r>
      <w:r w:rsidR="003910E9">
        <w:rPr>
          <w:noProof/>
        </w:rPr>
        <w:pict>
          <v:shape id="_x0000_s1035" type="#_x0000_t202" style="position:absolute;margin-left:10.8pt;margin-top:128.3pt;width:152.25pt;height:38.25pt;z-index:9">
            <v:textbox style="mso-next-textbox:#_x0000_s1035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Финансовый отдел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34" type="#_x0000_t202" style="position:absolute;margin-left:10.8pt;margin-top:63.6pt;width:152.25pt;height:39pt;z-index:8">
            <v:textbox style="mso-next-textbox:#_x0000_s1034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предпринимательству и управлению имуществом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39" style="position:absolute;flip:x;z-index:13" from="-16.95pt,83.5pt" to="10.8pt,83.5pt"/>
        </w:pict>
      </w:r>
      <w:r w:rsidR="00015B1A" w:rsidRPr="00363BC6">
        <w:rPr>
          <w:noProof/>
          <w:sz w:val="22"/>
          <w:szCs w:val="22"/>
        </w:rPr>
        <w:pict>
          <v:line id="_x0000_s1038" style="position:absolute;flip:x;z-index:12" from="-16.95pt,11.65pt" to="9.3pt,11.65pt"/>
        </w:pict>
      </w:r>
      <w:r w:rsidR="00363BC6" w:rsidRPr="00363BC6">
        <w:rPr>
          <w:noProof/>
          <w:sz w:val="22"/>
          <w:szCs w:val="22"/>
        </w:rPr>
        <w:pict>
          <v:line id="_x0000_s1049" style="position:absolute;z-index:23" from="186.3pt,1pt" to="206.55pt,1pt"/>
        </w:pict>
      </w:r>
    </w:p>
    <w:sectPr w:rsidR="00E044FF" w:rsidSect="00857046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AE" w:rsidRDefault="00B617AE" w:rsidP="00513B0F">
      <w:r>
        <w:separator/>
      </w:r>
    </w:p>
  </w:endnote>
  <w:endnote w:type="continuationSeparator" w:id="1">
    <w:p w:rsidR="00B617AE" w:rsidRDefault="00B617AE" w:rsidP="0051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AE" w:rsidRDefault="00B617AE" w:rsidP="00513B0F">
      <w:r>
        <w:separator/>
      </w:r>
    </w:p>
  </w:footnote>
  <w:footnote w:type="continuationSeparator" w:id="1">
    <w:p w:rsidR="00B617AE" w:rsidRDefault="00B617AE" w:rsidP="0051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46"/>
    <w:rsid w:val="00014A1A"/>
    <w:rsid w:val="00015B1A"/>
    <w:rsid w:val="0005579E"/>
    <w:rsid w:val="000A3D67"/>
    <w:rsid w:val="000F4F4F"/>
    <w:rsid w:val="000F5872"/>
    <w:rsid w:val="00111275"/>
    <w:rsid w:val="00126F0E"/>
    <w:rsid w:val="001E0B97"/>
    <w:rsid w:val="001F4B9C"/>
    <w:rsid w:val="00203D93"/>
    <w:rsid w:val="00212C8A"/>
    <w:rsid w:val="0023750A"/>
    <w:rsid w:val="00247CAF"/>
    <w:rsid w:val="00280D6B"/>
    <w:rsid w:val="00286EB0"/>
    <w:rsid w:val="002D4B55"/>
    <w:rsid w:val="002F55CB"/>
    <w:rsid w:val="003128E9"/>
    <w:rsid w:val="003178F3"/>
    <w:rsid w:val="0032490E"/>
    <w:rsid w:val="00363BC6"/>
    <w:rsid w:val="00365488"/>
    <w:rsid w:val="00374809"/>
    <w:rsid w:val="003910E9"/>
    <w:rsid w:val="003E7666"/>
    <w:rsid w:val="00403BD8"/>
    <w:rsid w:val="0049058E"/>
    <w:rsid w:val="004B74D2"/>
    <w:rsid w:val="004D416A"/>
    <w:rsid w:val="00502C43"/>
    <w:rsid w:val="00513B0F"/>
    <w:rsid w:val="005C5142"/>
    <w:rsid w:val="00604866"/>
    <w:rsid w:val="00623188"/>
    <w:rsid w:val="00623E5C"/>
    <w:rsid w:val="006B1C63"/>
    <w:rsid w:val="006F19E7"/>
    <w:rsid w:val="00702026"/>
    <w:rsid w:val="0078394F"/>
    <w:rsid w:val="0080735A"/>
    <w:rsid w:val="0084601B"/>
    <w:rsid w:val="00853140"/>
    <w:rsid w:val="00857046"/>
    <w:rsid w:val="00864FDE"/>
    <w:rsid w:val="008A4AF3"/>
    <w:rsid w:val="008B2B99"/>
    <w:rsid w:val="008B701A"/>
    <w:rsid w:val="008C6D10"/>
    <w:rsid w:val="008D4053"/>
    <w:rsid w:val="008F1F31"/>
    <w:rsid w:val="009029F2"/>
    <w:rsid w:val="00915581"/>
    <w:rsid w:val="00925F2D"/>
    <w:rsid w:val="00983E89"/>
    <w:rsid w:val="009950D1"/>
    <w:rsid w:val="009F4EB5"/>
    <w:rsid w:val="00AA240F"/>
    <w:rsid w:val="00AC749B"/>
    <w:rsid w:val="00B21877"/>
    <w:rsid w:val="00B526D2"/>
    <w:rsid w:val="00B617AE"/>
    <w:rsid w:val="00CD64FB"/>
    <w:rsid w:val="00D31371"/>
    <w:rsid w:val="00D75DC3"/>
    <w:rsid w:val="00DA0E1E"/>
    <w:rsid w:val="00DD228F"/>
    <w:rsid w:val="00DE21A7"/>
    <w:rsid w:val="00E042CA"/>
    <w:rsid w:val="00E044FF"/>
    <w:rsid w:val="00E113AE"/>
    <w:rsid w:val="00E9397D"/>
    <w:rsid w:val="00F151F5"/>
    <w:rsid w:val="00F20861"/>
    <w:rsid w:val="00F22AE3"/>
    <w:rsid w:val="00F27711"/>
    <w:rsid w:val="00F40A8B"/>
    <w:rsid w:val="00F56C5B"/>
    <w:rsid w:val="00FA507B"/>
    <w:rsid w:val="00FB0C4A"/>
    <w:rsid w:val="00F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6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B1C6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Гончарова</dc:creator>
  <cp:lastModifiedBy>Светлана Николаевна Сейдалина</cp:lastModifiedBy>
  <cp:revision>2</cp:revision>
  <cp:lastPrinted>2018-04-17T08:00:00Z</cp:lastPrinted>
  <dcterms:created xsi:type="dcterms:W3CDTF">2018-04-27T06:46:00Z</dcterms:created>
  <dcterms:modified xsi:type="dcterms:W3CDTF">2018-04-27T06:46:00Z</dcterms:modified>
</cp:coreProperties>
</file>