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6" w:rsidRPr="007708EC" w:rsidRDefault="0040496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="00AD0806" w:rsidRPr="007708EC">
        <w:rPr>
          <w:b/>
          <w:sz w:val="32"/>
          <w:szCs w:val="32"/>
        </w:rPr>
        <w:t xml:space="preserve">КОТОВСКАЯ  </w:t>
      </w:r>
      <w:r w:rsidR="00B74CA9" w:rsidRPr="007708EC">
        <w:rPr>
          <w:b/>
          <w:sz w:val="32"/>
          <w:szCs w:val="32"/>
        </w:rPr>
        <w:t>РАЙОННАЯ</w:t>
      </w:r>
      <w:r w:rsidR="00AD0806" w:rsidRPr="007708EC">
        <w:rPr>
          <w:b/>
          <w:sz w:val="32"/>
          <w:szCs w:val="32"/>
        </w:rPr>
        <w:t xml:space="preserve">  ДУМА</w:t>
      </w:r>
    </w:p>
    <w:p w:rsidR="00B74CA9" w:rsidRPr="007708EC" w:rsidRDefault="00B74CA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7708EC">
        <w:rPr>
          <w:b/>
          <w:sz w:val="32"/>
          <w:szCs w:val="32"/>
        </w:rPr>
        <w:t>ВОЛГОГРАДСКОЙ ОБЛАСТИ</w:t>
      </w:r>
    </w:p>
    <w:p w:rsidR="007708EC" w:rsidRDefault="007708EC">
      <w:pPr>
        <w:jc w:val="center"/>
        <w:rPr>
          <w:b/>
          <w:sz w:val="36"/>
          <w:szCs w:val="36"/>
        </w:rPr>
      </w:pPr>
    </w:p>
    <w:p w:rsidR="00AD0806" w:rsidRPr="007708EC" w:rsidRDefault="007C31B5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="00BD4F41" w:rsidRPr="007708EC">
        <w:rPr>
          <w:b/>
          <w:sz w:val="28"/>
          <w:szCs w:val="28"/>
        </w:rPr>
        <w:t>РЕШЕНИЕ</w:t>
      </w:r>
    </w:p>
    <w:p w:rsidR="007708EC" w:rsidRDefault="00AD0806" w:rsidP="00D33006">
      <w:pPr>
        <w:ind w:left="708" w:hanging="708"/>
        <w:jc w:val="center"/>
        <w:rPr>
          <w:b/>
          <w:sz w:val="28"/>
          <w:szCs w:val="28"/>
        </w:rPr>
      </w:pPr>
      <w:r w:rsidRPr="009A65B8">
        <w:rPr>
          <w:sz w:val="28"/>
          <w:szCs w:val="28"/>
        </w:rPr>
        <w:t>от</w:t>
      </w:r>
      <w:r w:rsidR="007473C6">
        <w:rPr>
          <w:sz w:val="28"/>
          <w:szCs w:val="28"/>
        </w:rPr>
        <w:t xml:space="preserve">  </w:t>
      </w:r>
      <w:r w:rsidR="007A748E">
        <w:rPr>
          <w:sz w:val="28"/>
          <w:szCs w:val="28"/>
        </w:rPr>
        <w:t xml:space="preserve">25 октября </w:t>
      </w:r>
      <w:r w:rsidR="007708EC">
        <w:rPr>
          <w:sz w:val="28"/>
          <w:szCs w:val="28"/>
        </w:rPr>
        <w:t>2018</w:t>
      </w:r>
      <w:r w:rsidR="00497F39">
        <w:rPr>
          <w:sz w:val="28"/>
          <w:szCs w:val="28"/>
        </w:rPr>
        <w:t xml:space="preserve"> года</w:t>
      </w:r>
      <w:r w:rsidR="0053072F" w:rsidRPr="009A65B8">
        <w:rPr>
          <w:sz w:val="28"/>
          <w:szCs w:val="28"/>
        </w:rPr>
        <w:tab/>
      </w:r>
      <w:r w:rsidR="00C24975" w:rsidRPr="009A65B8">
        <w:rPr>
          <w:sz w:val="28"/>
          <w:szCs w:val="28"/>
        </w:rPr>
        <w:tab/>
      </w:r>
      <w:r w:rsidR="00FD5B6A" w:rsidRPr="009A65B8">
        <w:rPr>
          <w:sz w:val="28"/>
          <w:szCs w:val="28"/>
        </w:rPr>
        <w:t xml:space="preserve">    </w:t>
      </w:r>
      <w:r w:rsidR="00BD4F41" w:rsidRPr="009A65B8">
        <w:rPr>
          <w:sz w:val="28"/>
          <w:szCs w:val="28"/>
        </w:rPr>
        <w:t xml:space="preserve">       </w:t>
      </w:r>
      <w:r w:rsidR="007C31B5" w:rsidRPr="009A65B8">
        <w:rPr>
          <w:sz w:val="28"/>
          <w:szCs w:val="28"/>
        </w:rPr>
        <w:t xml:space="preserve">         </w:t>
      </w:r>
      <w:r w:rsidR="008C254C">
        <w:rPr>
          <w:sz w:val="28"/>
          <w:szCs w:val="28"/>
        </w:rPr>
        <w:t xml:space="preserve">                  </w:t>
      </w:r>
      <w:r w:rsidR="007708EC">
        <w:rPr>
          <w:sz w:val="28"/>
          <w:szCs w:val="28"/>
        </w:rPr>
        <w:tab/>
      </w:r>
      <w:r w:rsidR="007708EC">
        <w:rPr>
          <w:sz w:val="28"/>
          <w:szCs w:val="28"/>
        </w:rPr>
        <w:tab/>
      </w:r>
      <w:r w:rsidR="008C254C">
        <w:rPr>
          <w:sz w:val="28"/>
          <w:szCs w:val="28"/>
        </w:rPr>
        <w:t xml:space="preserve"> </w:t>
      </w:r>
      <w:r w:rsidRPr="009A65B8">
        <w:rPr>
          <w:sz w:val="28"/>
          <w:szCs w:val="28"/>
        </w:rPr>
        <w:t>№</w:t>
      </w:r>
      <w:r w:rsidR="00C24975" w:rsidRPr="009A65B8">
        <w:rPr>
          <w:sz w:val="28"/>
          <w:szCs w:val="28"/>
        </w:rPr>
        <w:t xml:space="preserve"> </w:t>
      </w:r>
      <w:r w:rsidR="00FD5B6A" w:rsidRPr="007C31B5">
        <w:rPr>
          <w:b/>
          <w:sz w:val="28"/>
          <w:szCs w:val="28"/>
        </w:rPr>
        <w:t xml:space="preserve"> </w:t>
      </w:r>
      <w:r w:rsidR="007A748E" w:rsidRPr="007A748E">
        <w:rPr>
          <w:sz w:val="28"/>
          <w:szCs w:val="28"/>
        </w:rPr>
        <w:t>8/2-6-РД</w:t>
      </w:r>
      <w:r w:rsidR="0053072F" w:rsidRPr="008C254C">
        <w:rPr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D33006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</w:p>
    <w:p w:rsidR="0031755D" w:rsidRDefault="007473C6" w:rsidP="00D33006">
      <w:pPr>
        <w:ind w:left="708" w:hanging="708"/>
        <w:jc w:val="center"/>
        <w:rPr>
          <w:sz w:val="28"/>
          <w:szCs w:val="28"/>
        </w:rPr>
      </w:pPr>
      <w:r w:rsidRPr="00F975F2">
        <w:rPr>
          <w:sz w:val="28"/>
          <w:szCs w:val="28"/>
        </w:rPr>
        <w:t xml:space="preserve">О количестве, наименованиях и предметах ведения постоянных комиссий </w:t>
      </w:r>
      <w:r>
        <w:rPr>
          <w:sz w:val="28"/>
          <w:szCs w:val="28"/>
        </w:rPr>
        <w:t>Котовской районной Думы</w:t>
      </w:r>
      <w:r w:rsidRPr="00F975F2">
        <w:rPr>
          <w:sz w:val="28"/>
          <w:szCs w:val="28"/>
        </w:rPr>
        <w:t xml:space="preserve"> </w:t>
      </w:r>
      <w:r w:rsidR="00097DFA">
        <w:rPr>
          <w:sz w:val="28"/>
          <w:szCs w:val="28"/>
        </w:rPr>
        <w:t>шестого</w:t>
      </w:r>
      <w:r w:rsidRPr="00F975F2">
        <w:rPr>
          <w:sz w:val="28"/>
          <w:szCs w:val="28"/>
        </w:rPr>
        <w:t xml:space="preserve"> созыва</w:t>
      </w:r>
    </w:p>
    <w:p w:rsidR="00D437D8" w:rsidRDefault="00D437D8" w:rsidP="00D33006">
      <w:pPr>
        <w:jc w:val="center"/>
        <w:rPr>
          <w:sz w:val="28"/>
          <w:szCs w:val="28"/>
        </w:rPr>
      </w:pPr>
    </w:p>
    <w:p w:rsidR="009F1973" w:rsidRPr="00F975F2" w:rsidRDefault="009F1973" w:rsidP="009F19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Устава Котовского муниципального района</w:t>
      </w:r>
      <w:r w:rsidRPr="00F975F2">
        <w:rPr>
          <w:sz w:val="28"/>
          <w:szCs w:val="28"/>
        </w:rPr>
        <w:t>,</w:t>
      </w:r>
      <w:r>
        <w:rPr>
          <w:sz w:val="28"/>
          <w:szCs w:val="28"/>
        </w:rPr>
        <w:t xml:space="preserve"> главы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Регламента Котовской районной Думы, утвержденного решением от 30.06.2008 № 48/8-РД</w:t>
      </w:r>
      <w:r w:rsidR="00980A96">
        <w:rPr>
          <w:sz w:val="28"/>
          <w:szCs w:val="28"/>
        </w:rPr>
        <w:t>, Котовская районная Дума решила:</w:t>
      </w:r>
      <w:r w:rsidRPr="00F975F2">
        <w:rPr>
          <w:sz w:val="28"/>
          <w:szCs w:val="28"/>
        </w:rPr>
        <w:t xml:space="preserve">     </w:t>
      </w:r>
    </w:p>
    <w:p w:rsidR="009F1973" w:rsidRPr="00F975F2" w:rsidRDefault="009F1973" w:rsidP="009F1973">
      <w:pPr>
        <w:rPr>
          <w:sz w:val="28"/>
          <w:szCs w:val="28"/>
        </w:rPr>
      </w:pPr>
      <w:r w:rsidRPr="00F975F2">
        <w:rPr>
          <w:sz w:val="28"/>
          <w:szCs w:val="28"/>
        </w:rPr>
        <w:t xml:space="preserve">   </w:t>
      </w:r>
    </w:p>
    <w:p w:rsidR="009F1973" w:rsidRPr="00F975F2" w:rsidRDefault="009F1973" w:rsidP="009F1973">
      <w:pPr>
        <w:rPr>
          <w:sz w:val="28"/>
          <w:szCs w:val="28"/>
        </w:rPr>
      </w:pPr>
      <w:r w:rsidRPr="00F975F2">
        <w:rPr>
          <w:sz w:val="28"/>
          <w:szCs w:val="28"/>
        </w:rPr>
        <w:t xml:space="preserve">     1</w:t>
      </w:r>
      <w:r w:rsidR="00B22233">
        <w:rPr>
          <w:sz w:val="28"/>
          <w:szCs w:val="28"/>
        </w:rPr>
        <w:t>)</w:t>
      </w:r>
      <w:r w:rsidR="00F2718A">
        <w:rPr>
          <w:sz w:val="28"/>
          <w:szCs w:val="28"/>
        </w:rPr>
        <w:t xml:space="preserve"> </w:t>
      </w:r>
      <w:r w:rsidRPr="00F975F2">
        <w:rPr>
          <w:sz w:val="28"/>
          <w:szCs w:val="28"/>
        </w:rPr>
        <w:t xml:space="preserve"> Образовать </w:t>
      </w:r>
      <w:r w:rsidR="00B22233">
        <w:rPr>
          <w:sz w:val="28"/>
          <w:szCs w:val="28"/>
        </w:rPr>
        <w:t>пять</w:t>
      </w:r>
      <w:r w:rsidRPr="00F975F2">
        <w:rPr>
          <w:sz w:val="28"/>
          <w:szCs w:val="28"/>
        </w:rPr>
        <w:t xml:space="preserve"> постоянных комиссий </w:t>
      </w:r>
      <w:r w:rsidR="00980A96">
        <w:rPr>
          <w:sz w:val="28"/>
          <w:szCs w:val="28"/>
        </w:rPr>
        <w:t xml:space="preserve">Котовской районной Думы </w:t>
      </w:r>
      <w:r w:rsidRPr="00F975F2">
        <w:rPr>
          <w:sz w:val="28"/>
          <w:szCs w:val="28"/>
        </w:rPr>
        <w:t xml:space="preserve"> </w:t>
      </w:r>
      <w:r w:rsidR="00B22233">
        <w:rPr>
          <w:sz w:val="28"/>
          <w:szCs w:val="28"/>
        </w:rPr>
        <w:t xml:space="preserve">шестого </w:t>
      </w:r>
      <w:r w:rsidRPr="00F975F2">
        <w:rPr>
          <w:sz w:val="28"/>
          <w:szCs w:val="28"/>
        </w:rPr>
        <w:t xml:space="preserve"> созыва, а именно:</w:t>
      </w:r>
    </w:p>
    <w:p w:rsidR="009F1973" w:rsidRPr="00F975F2" w:rsidRDefault="009F1973" w:rsidP="009F1973">
      <w:pPr>
        <w:rPr>
          <w:sz w:val="28"/>
          <w:szCs w:val="28"/>
        </w:rPr>
      </w:pPr>
      <w:r w:rsidRPr="00F975F2">
        <w:rPr>
          <w:sz w:val="28"/>
          <w:szCs w:val="28"/>
        </w:rPr>
        <w:t xml:space="preserve">     </w:t>
      </w:r>
    </w:p>
    <w:p w:rsidR="00980A96" w:rsidRPr="00B22233" w:rsidRDefault="00B22233" w:rsidP="00B22233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22233">
        <w:rPr>
          <w:sz w:val="28"/>
          <w:szCs w:val="28"/>
        </w:rPr>
        <w:t>По бюджету, налогам, экономической политике, перспективам развития и использованию муниципальной</w:t>
      </w:r>
      <w:r w:rsidRPr="00B22233">
        <w:rPr>
          <w:b/>
          <w:sz w:val="28"/>
          <w:szCs w:val="28"/>
        </w:rPr>
        <w:t xml:space="preserve"> </w:t>
      </w:r>
      <w:r w:rsidRPr="00B22233">
        <w:rPr>
          <w:sz w:val="28"/>
          <w:szCs w:val="28"/>
        </w:rPr>
        <w:t xml:space="preserve">собственности </w:t>
      </w:r>
      <w:r w:rsidR="00980A96" w:rsidRPr="00B22233">
        <w:rPr>
          <w:sz w:val="28"/>
          <w:szCs w:val="28"/>
        </w:rPr>
        <w:t>(комиссия по бюджету).</w:t>
      </w:r>
    </w:p>
    <w:p w:rsidR="00980A96" w:rsidRPr="00B22233" w:rsidRDefault="00B22233" w:rsidP="00B22233">
      <w:pPr>
        <w:rPr>
          <w:sz w:val="28"/>
          <w:szCs w:val="28"/>
        </w:rPr>
      </w:pPr>
      <w:r>
        <w:rPr>
          <w:sz w:val="28"/>
          <w:szCs w:val="28"/>
        </w:rPr>
        <w:t>2. По местному самоуправлению, правовой поддержке населения, законн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Уставу, Регламенту и депутатской этике</w:t>
      </w:r>
      <w:r w:rsidR="00980A96" w:rsidRPr="00B22233">
        <w:rPr>
          <w:sz w:val="28"/>
          <w:szCs w:val="28"/>
        </w:rPr>
        <w:t xml:space="preserve"> (комиссия по </w:t>
      </w:r>
      <w:r w:rsidR="00F2718A">
        <w:rPr>
          <w:sz w:val="28"/>
          <w:szCs w:val="28"/>
        </w:rPr>
        <w:t>местному сам</w:t>
      </w:r>
      <w:r w:rsidR="00F2718A">
        <w:rPr>
          <w:sz w:val="28"/>
          <w:szCs w:val="28"/>
        </w:rPr>
        <w:t>о</w:t>
      </w:r>
      <w:r w:rsidR="00F2718A">
        <w:rPr>
          <w:sz w:val="28"/>
          <w:szCs w:val="28"/>
        </w:rPr>
        <w:t>управлению</w:t>
      </w:r>
      <w:r w:rsidR="00980A96" w:rsidRPr="00B22233">
        <w:rPr>
          <w:sz w:val="28"/>
          <w:szCs w:val="28"/>
        </w:rPr>
        <w:t>).</w:t>
      </w:r>
    </w:p>
    <w:p w:rsidR="00F2718A" w:rsidRDefault="00F2718A" w:rsidP="00F2718A">
      <w:pPr>
        <w:rPr>
          <w:sz w:val="28"/>
          <w:szCs w:val="28"/>
        </w:rPr>
      </w:pPr>
    </w:p>
    <w:p w:rsidR="00E87860" w:rsidRDefault="00F2718A" w:rsidP="00F2718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87860" w:rsidRPr="00F2718A">
        <w:rPr>
          <w:sz w:val="28"/>
          <w:szCs w:val="28"/>
        </w:rPr>
        <w:t xml:space="preserve">По </w:t>
      </w:r>
      <w:r w:rsidR="007A748E">
        <w:rPr>
          <w:sz w:val="28"/>
          <w:szCs w:val="28"/>
        </w:rPr>
        <w:t>ЖКХ, предпринимательству</w:t>
      </w:r>
      <w:r w:rsidR="007A748E" w:rsidRPr="007A748E">
        <w:rPr>
          <w:sz w:val="28"/>
          <w:szCs w:val="28"/>
        </w:rPr>
        <w:t xml:space="preserve"> </w:t>
      </w:r>
      <w:r w:rsidR="007A748E">
        <w:rPr>
          <w:sz w:val="28"/>
          <w:szCs w:val="28"/>
        </w:rPr>
        <w:t xml:space="preserve">и потребительскому рынку, </w:t>
      </w:r>
      <w:r w:rsidR="00E87860" w:rsidRPr="00F2718A">
        <w:rPr>
          <w:sz w:val="28"/>
          <w:szCs w:val="28"/>
        </w:rPr>
        <w:t>промышле</w:t>
      </w:r>
      <w:r w:rsidR="00E87860" w:rsidRPr="00F2718A">
        <w:rPr>
          <w:sz w:val="28"/>
          <w:szCs w:val="28"/>
        </w:rPr>
        <w:t>н</w:t>
      </w:r>
      <w:r w:rsidR="00E87860" w:rsidRPr="00F2718A">
        <w:rPr>
          <w:sz w:val="28"/>
          <w:szCs w:val="28"/>
        </w:rPr>
        <w:t xml:space="preserve">ности, </w:t>
      </w:r>
      <w:r w:rsidR="007A748E">
        <w:rPr>
          <w:sz w:val="28"/>
          <w:szCs w:val="28"/>
        </w:rPr>
        <w:t>транспорту, связи и</w:t>
      </w:r>
      <w:r>
        <w:rPr>
          <w:sz w:val="28"/>
          <w:szCs w:val="28"/>
        </w:rPr>
        <w:t xml:space="preserve"> капитальному строительству</w:t>
      </w:r>
      <w:r w:rsidR="00E87860" w:rsidRPr="00F2718A">
        <w:rPr>
          <w:sz w:val="28"/>
          <w:szCs w:val="28"/>
        </w:rPr>
        <w:t xml:space="preserve"> (комиссия </w:t>
      </w:r>
      <w:r>
        <w:rPr>
          <w:sz w:val="28"/>
          <w:szCs w:val="28"/>
        </w:rPr>
        <w:t>по ЖКХ и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ству</w:t>
      </w:r>
      <w:r w:rsidR="00E87860" w:rsidRPr="00F2718A">
        <w:rPr>
          <w:sz w:val="28"/>
          <w:szCs w:val="28"/>
        </w:rPr>
        <w:t>)</w:t>
      </w:r>
    </w:p>
    <w:p w:rsidR="00F2718A" w:rsidRPr="00F2718A" w:rsidRDefault="00F2718A" w:rsidP="00F2718A">
      <w:pPr>
        <w:rPr>
          <w:sz w:val="28"/>
          <w:szCs w:val="28"/>
        </w:rPr>
      </w:pPr>
    </w:p>
    <w:p w:rsidR="00980A96" w:rsidRDefault="00F2718A" w:rsidP="00F2718A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80A96" w:rsidRPr="00F2718A">
        <w:rPr>
          <w:sz w:val="28"/>
          <w:szCs w:val="28"/>
        </w:rPr>
        <w:t xml:space="preserve">По </w:t>
      </w:r>
      <w:r>
        <w:rPr>
          <w:sz w:val="28"/>
          <w:szCs w:val="28"/>
        </w:rPr>
        <w:t>социальной политике, развитию, образованию, культуре, молодежной политике, физкультуре и спорту и здравоохранению</w:t>
      </w:r>
      <w:r w:rsidR="00980A96" w:rsidRPr="00F2718A">
        <w:rPr>
          <w:sz w:val="28"/>
          <w:szCs w:val="28"/>
        </w:rPr>
        <w:t xml:space="preserve"> (</w:t>
      </w:r>
      <w:r w:rsidR="00E87860" w:rsidRPr="00F2718A">
        <w:rPr>
          <w:sz w:val="28"/>
          <w:szCs w:val="28"/>
        </w:rPr>
        <w:t xml:space="preserve">комиссия </w:t>
      </w:r>
      <w:r w:rsidR="00980A96" w:rsidRPr="00F2718A">
        <w:rPr>
          <w:sz w:val="28"/>
          <w:szCs w:val="28"/>
        </w:rPr>
        <w:t>по социал</w:t>
      </w:r>
      <w:r w:rsidR="00980A96" w:rsidRPr="00F2718A">
        <w:rPr>
          <w:sz w:val="28"/>
          <w:szCs w:val="28"/>
        </w:rPr>
        <w:t>ь</w:t>
      </w:r>
      <w:r w:rsidR="00980A96" w:rsidRPr="00F2718A">
        <w:rPr>
          <w:sz w:val="28"/>
          <w:szCs w:val="28"/>
        </w:rPr>
        <w:t>ной политике)</w:t>
      </w:r>
    </w:p>
    <w:p w:rsidR="00F2718A" w:rsidRPr="00F2718A" w:rsidRDefault="00F2718A" w:rsidP="00F2718A">
      <w:pPr>
        <w:rPr>
          <w:sz w:val="28"/>
          <w:szCs w:val="28"/>
        </w:rPr>
      </w:pPr>
    </w:p>
    <w:p w:rsidR="00980A96" w:rsidRDefault="00F2718A" w:rsidP="00F2718A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80A96" w:rsidRPr="00F2718A">
        <w:rPr>
          <w:sz w:val="28"/>
          <w:szCs w:val="28"/>
        </w:rPr>
        <w:t>По АПК, использованию земель, природных ресурсов, экологии и охране окружающей среды (комиссия по АПК и природопользованию)</w:t>
      </w:r>
    </w:p>
    <w:p w:rsidR="00F2718A" w:rsidRPr="00F2718A" w:rsidRDefault="00F2718A" w:rsidP="00F2718A">
      <w:pPr>
        <w:rPr>
          <w:sz w:val="28"/>
          <w:szCs w:val="28"/>
        </w:rPr>
      </w:pPr>
    </w:p>
    <w:p w:rsidR="009F1973" w:rsidRPr="00F975F2" w:rsidRDefault="009F1973" w:rsidP="009F1973">
      <w:pPr>
        <w:rPr>
          <w:sz w:val="28"/>
          <w:szCs w:val="28"/>
        </w:rPr>
      </w:pPr>
      <w:r w:rsidRPr="00F975F2">
        <w:rPr>
          <w:sz w:val="28"/>
          <w:szCs w:val="28"/>
        </w:rPr>
        <w:t xml:space="preserve">     </w:t>
      </w:r>
    </w:p>
    <w:p w:rsidR="009F1973" w:rsidRDefault="009F1973" w:rsidP="009F1973">
      <w:pPr>
        <w:rPr>
          <w:sz w:val="28"/>
          <w:szCs w:val="28"/>
        </w:rPr>
      </w:pPr>
      <w:r w:rsidRPr="00F975F2">
        <w:rPr>
          <w:sz w:val="28"/>
          <w:szCs w:val="28"/>
        </w:rPr>
        <w:t xml:space="preserve">     2</w:t>
      </w:r>
      <w:r w:rsidR="00B22233">
        <w:rPr>
          <w:sz w:val="28"/>
          <w:szCs w:val="28"/>
        </w:rPr>
        <w:t>)</w:t>
      </w:r>
      <w:r w:rsidR="00F2718A">
        <w:rPr>
          <w:sz w:val="28"/>
          <w:szCs w:val="28"/>
        </w:rPr>
        <w:t xml:space="preserve">  </w:t>
      </w:r>
      <w:r w:rsidRPr="00F975F2">
        <w:rPr>
          <w:sz w:val="28"/>
          <w:szCs w:val="28"/>
        </w:rPr>
        <w:t xml:space="preserve">Утвердить предметы ведения постоянных комиссий </w:t>
      </w:r>
      <w:r w:rsidR="00980A96">
        <w:rPr>
          <w:sz w:val="28"/>
          <w:szCs w:val="28"/>
        </w:rPr>
        <w:t>Котовской райо</w:t>
      </w:r>
      <w:r w:rsidR="00980A96">
        <w:rPr>
          <w:sz w:val="28"/>
          <w:szCs w:val="28"/>
        </w:rPr>
        <w:t>н</w:t>
      </w:r>
      <w:r w:rsidR="00980A96">
        <w:rPr>
          <w:sz w:val="28"/>
          <w:szCs w:val="28"/>
        </w:rPr>
        <w:t xml:space="preserve">ной Думы </w:t>
      </w:r>
      <w:r w:rsidR="00F2718A">
        <w:rPr>
          <w:sz w:val="28"/>
          <w:szCs w:val="28"/>
        </w:rPr>
        <w:t>шестого</w:t>
      </w:r>
      <w:r w:rsidR="00980A96">
        <w:rPr>
          <w:sz w:val="28"/>
          <w:szCs w:val="28"/>
        </w:rPr>
        <w:t xml:space="preserve"> созыва:</w:t>
      </w:r>
    </w:p>
    <w:p w:rsidR="00D33006" w:rsidRDefault="00D33006" w:rsidP="009F1973">
      <w:pPr>
        <w:rPr>
          <w:sz w:val="28"/>
          <w:szCs w:val="28"/>
        </w:rPr>
      </w:pPr>
    </w:p>
    <w:p w:rsidR="00F2718A" w:rsidRPr="00F2718A" w:rsidRDefault="00F2718A" w:rsidP="00F2718A">
      <w:pPr>
        <w:pStyle w:val="ab"/>
        <w:spacing w:before="0" w:beforeAutospacing="0" w:after="0" w:afterAutospacing="0" w:line="25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F2718A">
        <w:rPr>
          <w:b/>
          <w:sz w:val="28"/>
          <w:szCs w:val="28"/>
        </w:rPr>
        <w:t>По бюджету, налогам, экономической политике, перспективам разв</w:t>
      </w:r>
      <w:r w:rsidRPr="00F2718A">
        <w:rPr>
          <w:b/>
          <w:sz w:val="28"/>
          <w:szCs w:val="28"/>
        </w:rPr>
        <w:t>и</w:t>
      </w:r>
      <w:r w:rsidRPr="00F2718A">
        <w:rPr>
          <w:b/>
          <w:sz w:val="28"/>
          <w:szCs w:val="28"/>
        </w:rPr>
        <w:t>тия и использованию муниципальной собственности</w:t>
      </w:r>
    </w:p>
    <w:p w:rsidR="00F71CDB" w:rsidRDefault="00D33006" w:rsidP="00D33006">
      <w:pPr>
        <w:pStyle w:val="ab"/>
        <w:spacing w:before="0" w:beforeAutospacing="0" w:after="0" w:afterAutospacing="0" w:line="255" w:lineRule="atLeast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F71CDB" w:rsidRPr="00F71CDB">
        <w:rPr>
          <w:sz w:val="28"/>
          <w:szCs w:val="28"/>
        </w:rPr>
        <w:t>Формирование бюджета района, его распределение и рациональное и</w:t>
      </w:r>
      <w:r w:rsidR="00F71CDB" w:rsidRPr="00F71CDB">
        <w:rPr>
          <w:sz w:val="28"/>
          <w:szCs w:val="28"/>
        </w:rPr>
        <w:t>с</w:t>
      </w:r>
      <w:r w:rsidR="00F71CDB" w:rsidRPr="00F71CDB">
        <w:rPr>
          <w:sz w:val="28"/>
          <w:szCs w:val="28"/>
        </w:rPr>
        <w:t>пользование, разработка основных направлений бюджетной политики. Ко</w:t>
      </w:r>
      <w:r w:rsidR="00F71CDB" w:rsidRPr="00F71CDB">
        <w:rPr>
          <w:sz w:val="28"/>
          <w:szCs w:val="28"/>
        </w:rPr>
        <w:t>н</w:t>
      </w:r>
      <w:r w:rsidR="00F71CDB" w:rsidRPr="00F71CDB">
        <w:rPr>
          <w:sz w:val="28"/>
          <w:szCs w:val="28"/>
        </w:rPr>
        <w:lastRenderedPageBreak/>
        <w:t>троль за исполнением бюджета. Анализ исполнения доход</w:t>
      </w:r>
      <w:r w:rsidR="0092163E">
        <w:rPr>
          <w:sz w:val="28"/>
          <w:szCs w:val="28"/>
        </w:rPr>
        <w:t>ной и расходной части бюджета района</w:t>
      </w:r>
      <w:r w:rsidR="00F71CDB">
        <w:rPr>
          <w:sz w:val="28"/>
          <w:szCs w:val="28"/>
        </w:rPr>
        <w:t>.</w:t>
      </w:r>
    </w:p>
    <w:p w:rsidR="00F71CDB" w:rsidRDefault="00D33006" w:rsidP="00D33006">
      <w:pPr>
        <w:pStyle w:val="ab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71CDB" w:rsidRPr="00F71CDB">
        <w:rPr>
          <w:sz w:val="28"/>
          <w:szCs w:val="28"/>
        </w:rPr>
        <w:t>Программы социально - экономического развития района, разработка с</w:t>
      </w:r>
      <w:r w:rsidR="00F71CDB" w:rsidRPr="00F71CDB">
        <w:rPr>
          <w:sz w:val="28"/>
          <w:szCs w:val="28"/>
        </w:rPr>
        <w:t>о</w:t>
      </w:r>
      <w:r w:rsidR="00F71CDB" w:rsidRPr="00F71CDB">
        <w:rPr>
          <w:sz w:val="28"/>
          <w:szCs w:val="28"/>
        </w:rPr>
        <w:t>циально – значимых программ и их финансирование. Контроль за ходом и</w:t>
      </w:r>
      <w:r w:rsidR="00F71CDB" w:rsidRPr="00F71CDB">
        <w:rPr>
          <w:sz w:val="28"/>
          <w:szCs w:val="28"/>
        </w:rPr>
        <w:t>с</w:t>
      </w:r>
      <w:r w:rsidR="00F71CDB" w:rsidRPr="00F71CDB">
        <w:rPr>
          <w:sz w:val="28"/>
          <w:szCs w:val="28"/>
        </w:rPr>
        <w:t>полнения программ социально-экономического раз</w:t>
      </w:r>
      <w:r w:rsidR="00F71CDB">
        <w:rPr>
          <w:sz w:val="28"/>
          <w:szCs w:val="28"/>
        </w:rPr>
        <w:t>вития района.</w:t>
      </w:r>
    </w:p>
    <w:p w:rsidR="00F71CDB" w:rsidRDefault="00D33006" w:rsidP="00D33006">
      <w:pPr>
        <w:pStyle w:val="ab"/>
        <w:spacing w:before="0" w:beforeAutospacing="0" w:after="0" w:afterAutospacing="0" w:line="255" w:lineRule="atLeast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71CDB" w:rsidRPr="00F71CDB">
        <w:rPr>
          <w:sz w:val="28"/>
          <w:szCs w:val="28"/>
        </w:rPr>
        <w:t>Контроль за выполнением решений районной Думы по использованию и расходованию бюд</w:t>
      </w:r>
      <w:r w:rsidR="00F71CDB">
        <w:rPr>
          <w:sz w:val="28"/>
          <w:szCs w:val="28"/>
        </w:rPr>
        <w:t>жетных средств.</w:t>
      </w:r>
    </w:p>
    <w:p w:rsidR="00F71CDB" w:rsidRDefault="00D33006" w:rsidP="00D33006">
      <w:pPr>
        <w:pStyle w:val="ab"/>
        <w:spacing w:before="0" w:beforeAutospacing="0" w:after="0" w:afterAutospacing="0" w:line="255" w:lineRule="atLeast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F71CDB" w:rsidRPr="00F71CDB">
        <w:rPr>
          <w:sz w:val="28"/>
          <w:szCs w:val="28"/>
        </w:rPr>
        <w:t>Перспективы развития муниципального образования.</w:t>
      </w:r>
    </w:p>
    <w:p w:rsidR="00F71CDB" w:rsidRDefault="00D33006" w:rsidP="00D33006">
      <w:pPr>
        <w:pStyle w:val="ab"/>
        <w:spacing w:before="0" w:beforeAutospacing="0" w:after="0" w:afterAutospacing="0" w:line="255" w:lineRule="atLeast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F71CDB" w:rsidRPr="00F71CDB">
        <w:rPr>
          <w:sz w:val="28"/>
          <w:szCs w:val="28"/>
        </w:rPr>
        <w:t>Корректировка и уточнение бюджета в процессе его исполнения. Форм</w:t>
      </w:r>
      <w:r w:rsidR="00F71CDB" w:rsidRPr="00F71CDB">
        <w:rPr>
          <w:sz w:val="28"/>
          <w:szCs w:val="28"/>
        </w:rPr>
        <w:t>и</w:t>
      </w:r>
      <w:r w:rsidR="00F71CDB" w:rsidRPr="00F71CDB">
        <w:rPr>
          <w:sz w:val="28"/>
          <w:szCs w:val="28"/>
        </w:rPr>
        <w:t>рование и рациональное использование внебюджет</w:t>
      </w:r>
      <w:r w:rsidR="00F71CDB">
        <w:rPr>
          <w:sz w:val="28"/>
          <w:szCs w:val="28"/>
        </w:rPr>
        <w:t>ных фондов.</w:t>
      </w:r>
    </w:p>
    <w:p w:rsidR="00F71CDB" w:rsidRDefault="00D33006" w:rsidP="00D33006">
      <w:pPr>
        <w:pStyle w:val="ab"/>
        <w:spacing w:before="0" w:beforeAutospacing="0" w:after="0" w:afterAutospacing="0" w:line="255" w:lineRule="atLeast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F71CDB" w:rsidRPr="00F71CDB">
        <w:rPr>
          <w:sz w:val="28"/>
          <w:szCs w:val="28"/>
        </w:rPr>
        <w:t>Внесение предложений по установлению и отмене налогов и сборов, входящих в компетенцию районных органов. Заслушивание по этим вопр</w:t>
      </w:r>
      <w:r w:rsidR="00F71CDB" w:rsidRPr="00F71CDB">
        <w:rPr>
          <w:sz w:val="28"/>
          <w:szCs w:val="28"/>
        </w:rPr>
        <w:t>о</w:t>
      </w:r>
      <w:r w:rsidR="00F71CDB" w:rsidRPr="00F71CDB">
        <w:rPr>
          <w:sz w:val="28"/>
          <w:szCs w:val="28"/>
        </w:rPr>
        <w:t>сам докладов и сообщений руководителей со</w:t>
      </w:r>
      <w:r w:rsidR="00F71CDB">
        <w:rPr>
          <w:sz w:val="28"/>
          <w:szCs w:val="28"/>
        </w:rPr>
        <w:t>ответствующих организаций.</w:t>
      </w:r>
    </w:p>
    <w:p w:rsidR="00F71CDB" w:rsidRDefault="003F11B0" w:rsidP="003F11B0">
      <w:pPr>
        <w:pStyle w:val="ab"/>
        <w:spacing w:before="0" w:beforeAutospacing="0" w:after="0" w:afterAutospacing="0" w:line="255" w:lineRule="atLeast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F71CDB" w:rsidRPr="00F71CDB">
        <w:rPr>
          <w:sz w:val="28"/>
          <w:szCs w:val="28"/>
        </w:rPr>
        <w:t xml:space="preserve"> Подготовка предложений по предоставлению льгот по местным на</w:t>
      </w:r>
      <w:r w:rsidR="00F71CDB">
        <w:rPr>
          <w:sz w:val="28"/>
          <w:szCs w:val="28"/>
        </w:rPr>
        <w:t>логам на территории района.</w:t>
      </w:r>
    </w:p>
    <w:p w:rsidR="00F71CDB" w:rsidRDefault="003F11B0" w:rsidP="003F11B0">
      <w:pPr>
        <w:pStyle w:val="ab"/>
        <w:spacing w:before="0" w:beforeAutospacing="0" w:after="0" w:afterAutospacing="0" w:line="255" w:lineRule="atLeast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F71CDB" w:rsidRPr="00F71CDB">
        <w:rPr>
          <w:sz w:val="28"/>
          <w:szCs w:val="28"/>
        </w:rPr>
        <w:t>Поддержка перспективных направлений по улучшению жизни жителей района, работы предприятий, учреждений и организаций.</w:t>
      </w:r>
    </w:p>
    <w:p w:rsidR="00AC70AD" w:rsidRDefault="003F11B0" w:rsidP="003F11B0">
      <w:pPr>
        <w:pStyle w:val="ab"/>
        <w:spacing w:before="0" w:beforeAutospacing="0" w:after="0" w:afterAutospacing="0" w:line="255" w:lineRule="atLeast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F71CDB" w:rsidRPr="00AC70AD">
        <w:rPr>
          <w:sz w:val="28"/>
          <w:szCs w:val="28"/>
        </w:rPr>
        <w:t xml:space="preserve">Определение размеров и условий оплаты труда выборных </w:t>
      </w:r>
      <w:r w:rsidR="00AC70AD" w:rsidRPr="00AC70AD">
        <w:rPr>
          <w:sz w:val="28"/>
          <w:szCs w:val="28"/>
        </w:rPr>
        <w:t xml:space="preserve">должностных </w:t>
      </w:r>
      <w:r w:rsidR="00F71CDB" w:rsidRPr="00AC70AD">
        <w:rPr>
          <w:sz w:val="28"/>
          <w:szCs w:val="28"/>
        </w:rPr>
        <w:t xml:space="preserve">лиц местного самоуправления </w:t>
      </w:r>
      <w:r w:rsidR="00AC70AD" w:rsidRPr="00AC70AD">
        <w:rPr>
          <w:sz w:val="28"/>
          <w:szCs w:val="28"/>
        </w:rPr>
        <w:t>и</w:t>
      </w:r>
      <w:r w:rsidR="00F71CDB" w:rsidRPr="00AC70AD">
        <w:rPr>
          <w:sz w:val="28"/>
          <w:szCs w:val="28"/>
        </w:rPr>
        <w:t xml:space="preserve"> муниципальных служа</w:t>
      </w:r>
      <w:r w:rsidR="00AC70AD" w:rsidRPr="00AC70AD">
        <w:rPr>
          <w:sz w:val="28"/>
          <w:szCs w:val="28"/>
        </w:rPr>
        <w:t>щих органов местного самоуправления Котовского муниципального района.</w:t>
      </w:r>
      <w:r w:rsidR="00F71CDB" w:rsidRPr="00AC70AD">
        <w:rPr>
          <w:sz w:val="28"/>
          <w:szCs w:val="28"/>
        </w:rPr>
        <w:t xml:space="preserve"> </w:t>
      </w:r>
    </w:p>
    <w:p w:rsidR="00AC70AD" w:rsidRDefault="003F11B0" w:rsidP="003F11B0">
      <w:pPr>
        <w:pStyle w:val="ab"/>
        <w:spacing w:before="0" w:beforeAutospacing="0" w:after="0" w:afterAutospacing="0" w:line="255" w:lineRule="atLeast"/>
        <w:rPr>
          <w:sz w:val="28"/>
          <w:szCs w:val="28"/>
        </w:rPr>
      </w:pPr>
      <w:r>
        <w:rPr>
          <w:sz w:val="28"/>
          <w:szCs w:val="28"/>
        </w:rPr>
        <w:t>1.10.</w:t>
      </w:r>
      <w:r w:rsidR="00AC70AD">
        <w:rPr>
          <w:sz w:val="28"/>
          <w:szCs w:val="28"/>
        </w:rPr>
        <w:t>Назначение</w:t>
      </w:r>
      <w:r w:rsidR="00AC70AD" w:rsidRPr="00AC70AD">
        <w:rPr>
          <w:sz w:val="28"/>
          <w:szCs w:val="28"/>
        </w:rPr>
        <w:t xml:space="preserve"> на должность председателя контрольно-счётной палаты </w:t>
      </w:r>
      <w:r w:rsidR="00AC70AD">
        <w:rPr>
          <w:sz w:val="28"/>
          <w:szCs w:val="28"/>
        </w:rPr>
        <w:t>К</w:t>
      </w:r>
      <w:r w:rsidR="00AC70AD">
        <w:rPr>
          <w:sz w:val="28"/>
          <w:szCs w:val="28"/>
        </w:rPr>
        <w:t>о</w:t>
      </w:r>
      <w:r w:rsidR="00AC70AD">
        <w:rPr>
          <w:sz w:val="28"/>
          <w:szCs w:val="28"/>
        </w:rPr>
        <w:t>товского муниципального района.</w:t>
      </w:r>
      <w:r w:rsidR="00AC70AD" w:rsidRPr="00AC70AD">
        <w:rPr>
          <w:sz w:val="28"/>
          <w:szCs w:val="28"/>
        </w:rPr>
        <w:t xml:space="preserve"> </w:t>
      </w:r>
    </w:p>
    <w:p w:rsidR="00AC70AD" w:rsidRDefault="003F11B0" w:rsidP="003F11B0">
      <w:pPr>
        <w:pStyle w:val="ab"/>
        <w:spacing w:before="0" w:beforeAutospacing="0" w:after="0" w:afterAutospacing="0" w:line="255" w:lineRule="atLeast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AC70AD">
        <w:rPr>
          <w:sz w:val="28"/>
          <w:szCs w:val="28"/>
        </w:rPr>
        <w:t>Утверждение</w:t>
      </w:r>
      <w:r w:rsidR="00AC70AD" w:rsidRPr="00AC70AD">
        <w:rPr>
          <w:sz w:val="28"/>
          <w:szCs w:val="28"/>
        </w:rPr>
        <w:t xml:space="preserve"> структуры контрольно-счетной палаты </w:t>
      </w:r>
      <w:r w:rsidR="00AC70AD">
        <w:rPr>
          <w:sz w:val="28"/>
          <w:szCs w:val="28"/>
        </w:rPr>
        <w:t>Котовского мун</w:t>
      </w:r>
      <w:r w:rsidR="00AC70AD">
        <w:rPr>
          <w:sz w:val="28"/>
          <w:szCs w:val="28"/>
        </w:rPr>
        <w:t>и</w:t>
      </w:r>
      <w:r w:rsidR="00AC70AD">
        <w:rPr>
          <w:sz w:val="28"/>
          <w:szCs w:val="28"/>
        </w:rPr>
        <w:t>ципального района.</w:t>
      </w:r>
    </w:p>
    <w:p w:rsidR="00AC70AD" w:rsidRDefault="003F11B0" w:rsidP="003F11B0">
      <w:pPr>
        <w:pStyle w:val="ab"/>
        <w:spacing w:before="0" w:beforeAutospacing="0" w:after="0" w:afterAutospacing="0" w:line="255" w:lineRule="atLeast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="00AC70AD">
        <w:rPr>
          <w:sz w:val="28"/>
          <w:szCs w:val="28"/>
        </w:rPr>
        <w:t>Утверждение</w:t>
      </w:r>
      <w:r w:rsidR="00AC70AD" w:rsidRPr="00AC70AD">
        <w:rPr>
          <w:sz w:val="28"/>
          <w:szCs w:val="28"/>
        </w:rPr>
        <w:t xml:space="preserve"> годового </w:t>
      </w:r>
      <w:r w:rsidR="00AC70AD">
        <w:rPr>
          <w:sz w:val="28"/>
          <w:szCs w:val="28"/>
        </w:rPr>
        <w:t>плана</w:t>
      </w:r>
      <w:r w:rsidR="00AC70AD" w:rsidRPr="00AC70AD">
        <w:rPr>
          <w:sz w:val="28"/>
          <w:szCs w:val="28"/>
        </w:rPr>
        <w:t xml:space="preserve"> работы контрольно-счётной палаты </w:t>
      </w:r>
      <w:r w:rsidR="00AC70AD">
        <w:rPr>
          <w:sz w:val="28"/>
          <w:szCs w:val="28"/>
        </w:rPr>
        <w:t>К</w:t>
      </w:r>
      <w:r w:rsidR="00AC70AD">
        <w:rPr>
          <w:sz w:val="28"/>
          <w:szCs w:val="28"/>
        </w:rPr>
        <w:t>о</w:t>
      </w:r>
      <w:r w:rsidR="00AC70AD">
        <w:rPr>
          <w:sz w:val="28"/>
          <w:szCs w:val="28"/>
        </w:rPr>
        <w:t xml:space="preserve">товского муниципального района и отчета о </w:t>
      </w:r>
      <w:r w:rsidR="00477CA9">
        <w:rPr>
          <w:sz w:val="28"/>
          <w:szCs w:val="28"/>
        </w:rPr>
        <w:t>его  исполнении</w:t>
      </w:r>
      <w:r w:rsidR="00AC70AD">
        <w:rPr>
          <w:sz w:val="28"/>
          <w:szCs w:val="28"/>
        </w:rPr>
        <w:t>.</w:t>
      </w:r>
    </w:p>
    <w:p w:rsidR="00F5504A" w:rsidRDefault="003F11B0" w:rsidP="003F11B0">
      <w:pPr>
        <w:pStyle w:val="ab"/>
        <w:spacing w:before="0" w:beforeAutospacing="0" w:after="0" w:afterAutospacing="0" w:line="255" w:lineRule="atLeast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="00AC70AD">
        <w:rPr>
          <w:sz w:val="28"/>
          <w:szCs w:val="28"/>
        </w:rPr>
        <w:t>О</w:t>
      </w:r>
      <w:r w:rsidR="00AC70AD" w:rsidRPr="00AC70AD">
        <w:rPr>
          <w:sz w:val="28"/>
          <w:szCs w:val="28"/>
        </w:rPr>
        <w:t>преде</w:t>
      </w:r>
      <w:r w:rsidR="00AC70AD">
        <w:rPr>
          <w:sz w:val="28"/>
          <w:szCs w:val="28"/>
        </w:rPr>
        <w:t>ление</w:t>
      </w:r>
      <w:r w:rsidR="00AC70AD" w:rsidRPr="00AC70AD">
        <w:rPr>
          <w:sz w:val="28"/>
          <w:szCs w:val="28"/>
        </w:rPr>
        <w:t xml:space="preserve"> порядка бюджетного процесса в </w:t>
      </w:r>
      <w:r w:rsidR="00AC70AD">
        <w:rPr>
          <w:sz w:val="28"/>
          <w:szCs w:val="28"/>
        </w:rPr>
        <w:t>Котовском муниципал</w:t>
      </w:r>
      <w:r w:rsidR="00AC70AD">
        <w:rPr>
          <w:sz w:val="28"/>
          <w:szCs w:val="28"/>
        </w:rPr>
        <w:t>ь</w:t>
      </w:r>
      <w:r w:rsidR="00AC70AD">
        <w:rPr>
          <w:sz w:val="28"/>
          <w:szCs w:val="28"/>
        </w:rPr>
        <w:t>ном районе</w:t>
      </w:r>
    </w:p>
    <w:p w:rsidR="00947AB3" w:rsidRPr="003F11B0" w:rsidRDefault="003F11B0" w:rsidP="003F1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="00AC70AD" w:rsidRPr="003F11B0">
        <w:rPr>
          <w:sz w:val="28"/>
          <w:szCs w:val="28"/>
        </w:rPr>
        <w:t>Контроль за использованием муниципальной собственности муниц</w:t>
      </w:r>
      <w:r w:rsidR="00AC70AD" w:rsidRPr="003F11B0">
        <w:rPr>
          <w:sz w:val="28"/>
          <w:szCs w:val="28"/>
        </w:rPr>
        <w:t>и</w:t>
      </w:r>
      <w:r w:rsidR="00AC70AD" w:rsidRPr="003F11B0">
        <w:rPr>
          <w:sz w:val="28"/>
          <w:szCs w:val="28"/>
        </w:rPr>
        <w:t>пальными предприятиями, о</w:t>
      </w:r>
      <w:r w:rsidR="00947AB3" w:rsidRPr="003F11B0">
        <w:rPr>
          <w:sz w:val="28"/>
          <w:szCs w:val="28"/>
        </w:rPr>
        <w:t>рганизациями, учреждениями.</w:t>
      </w:r>
    </w:p>
    <w:p w:rsidR="00947AB3" w:rsidRPr="003F11B0" w:rsidRDefault="003F11B0" w:rsidP="003F1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="00AC70AD" w:rsidRPr="003F11B0">
        <w:rPr>
          <w:sz w:val="28"/>
          <w:szCs w:val="28"/>
        </w:rPr>
        <w:t>Содержание и использование муниципального жилищного фонда</w:t>
      </w:r>
      <w:r w:rsidR="00947AB3" w:rsidRPr="003F11B0">
        <w:rPr>
          <w:sz w:val="28"/>
          <w:szCs w:val="28"/>
        </w:rPr>
        <w:t xml:space="preserve">            и нежилых помещений</w:t>
      </w:r>
      <w:r w:rsidR="0092163E" w:rsidRPr="003F11B0">
        <w:rPr>
          <w:sz w:val="28"/>
          <w:szCs w:val="28"/>
        </w:rPr>
        <w:t>.</w:t>
      </w:r>
    </w:p>
    <w:p w:rsidR="00947AB3" w:rsidRPr="003F11B0" w:rsidRDefault="003F11B0" w:rsidP="003F1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="00AC70AD" w:rsidRPr="003F11B0">
        <w:rPr>
          <w:sz w:val="28"/>
          <w:szCs w:val="28"/>
        </w:rPr>
        <w:t>Использование, распоряжение, предоставление и изъятие земельных участков на территории района</w:t>
      </w:r>
      <w:r w:rsidR="00947AB3" w:rsidRPr="003F11B0">
        <w:rPr>
          <w:sz w:val="28"/>
          <w:szCs w:val="28"/>
        </w:rPr>
        <w:t>.</w:t>
      </w:r>
    </w:p>
    <w:p w:rsidR="00947AB3" w:rsidRPr="003F11B0" w:rsidRDefault="003F11B0" w:rsidP="003F1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</w:t>
      </w:r>
      <w:r w:rsidR="00AC70AD" w:rsidRPr="003F11B0">
        <w:rPr>
          <w:sz w:val="28"/>
          <w:szCs w:val="28"/>
        </w:rPr>
        <w:t>Объекты, составляющие муниципальную собственность, правила ра</w:t>
      </w:r>
      <w:r w:rsidR="00AC70AD" w:rsidRPr="003F11B0">
        <w:rPr>
          <w:sz w:val="28"/>
          <w:szCs w:val="28"/>
        </w:rPr>
        <w:t>с</w:t>
      </w:r>
      <w:r w:rsidR="00AC70AD" w:rsidRPr="003F11B0">
        <w:rPr>
          <w:sz w:val="28"/>
          <w:szCs w:val="28"/>
        </w:rPr>
        <w:t>поряжения, владения, управления и использования муниципальной собс</w:t>
      </w:r>
      <w:r w:rsidR="00AC70AD" w:rsidRPr="003F11B0">
        <w:rPr>
          <w:sz w:val="28"/>
          <w:szCs w:val="28"/>
        </w:rPr>
        <w:t>т</w:t>
      </w:r>
      <w:r w:rsidR="00AC70AD" w:rsidRPr="003F11B0">
        <w:rPr>
          <w:sz w:val="28"/>
          <w:szCs w:val="28"/>
        </w:rPr>
        <w:t>венности района</w:t>
      </w:r>
      <w:r w:rsidR="00947AB3" w:rsidRPr="003F11B0">
        <w:rPr>
          <w:sz w:val="28"/>
          <w:szCs w:val="28"/>
        </w:rPr>
        <w:t>.</w:t>
      </w:r>
    </w:p>
    <w:p w:rsidR="00947AB3" w:rsidRPr="003F11B0" w:rsidRDefault="003F11B0" w:rsidP="003F1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</w:t>
      </w:r>
      <w:r w:rsidR="00AC70AD" w:rsidRPr="003F11B0">
        <w:rPr>
          <w:sz w:val="28"/>
          <w:szCs w:val="28"/>
        </w:rPr>
        <w:t>Порядок приватизации муниципального имущества</w:t>
      </w:r>
      <w:r w:rsidR="00947AB3" w:rsidRPr="003F11B0">
        <w:rPr>
          <w:sz w:val="28"/>
          <w:szCs w:val="28"/>
        </w:rPr>
        <w:t>.</w:t>
      </w:r>
    </w:p>
    <w:p w:rsidR="00947AB3" w:rsidRPr="003F11B0" w:rsidRDefault="003F11B0" w:rsidP="003F1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</w:t>
      </w:r>
      <w:r w:rsidR="00AC70AD" w:rsidRPr="003F11B0">
        <w:rPr>
          <w:sz w:val="28"/>
          <w:szCs w:val="28"/>
        </w:rPr>
        <w:t>Объекты, представляющие историческую, экономическую, национал</w:t>
      </w:r>
      <w:r w:rsidR="00AC70AD" w:rsidRPr="003F11B0">
        <w:rPr>
          <w:sz w:val="28"/>
          <w:szCs w:val="28"/>
        </w:rPr>
        <w:t>ь</w:t>
      </w:r>
      <w:r w:rsidR="00AC70AD" w:rsidRPr="003F11B0">
        <w:rPr>
          <w:sz w:val="28"/>
          <w:szCs w:val="28"/>
        </w:rPr>
        <w:t>ную, научную ценность, меры по их сохранению, программы и правила с</w:t>
      </w:r>
      <w:r w:rsidR="00AC70AD" w:rsidRPr="003F11B0">
        <w:rPr>
          <w:sz w:val="28"/>
          <w:szCs w:val="28"/>
        </w:rPr>
        <w:t>о</w:t>
      </w:r>
      <w:r w:rsidR="00AC70AD" w:rsidRPr="003F11B0">
        <w:rPr>
          <w:sz w:val="28"/>
          <w:szCs w:val="28"/>
        </w:rPr>
        <w:t>хранения памятник</w:t>
      </w:r>
      <w:r w:rsidR="00477CA9" w:rsidRPr="003F11B0">
        <w:rPr>
          <w:sz w:val="28"/>
          <w:szCs w:val="28"/>
        </w:rPr>
        <w:t>ов истории и культуры, находящих</w:t>
      </w:r>
      <w:r w:rsidR="00AC70AD" w:rsidRPr="003F11B0">
        <w:rPr>
          <w:sz w:val="28"/>
          <w:szCs w:val="28"/>
        </w:rPr>
        <w:t>ся в муници</w:t>
      </w:r>
      <w:r w:rsidR="00947AB3" w:rsidRPr="003F11B0">
        <w:rPr>
          <w:sz w:val="28"/>
          <w:szCs w:val="28"/>
        </w:rPr>
        <w:t>пальной собственности.</w:t>
      </w:r>
    </w:p>
    <w:p w:rsidR="0092163E" w:rsidRPr="003F11B0" w:rsidRDefault="003F11B0" w:rsidP="003F1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1.20. </w:t>
      </w:r>
      <w:r w:rsidR="00AC70AD" w:rsidRPr="003F11B0">
        <w:rPr>
          <w:sz w:val="28"/>
          <w:szCs w:val="28"/>
        </w:rPr>
        <w:t>Использование средств, поступающих в районный бюджет от приват</w:t>
      </w:r>
      <w:r w:rsidR="00AC70AD" w:rsidRPr="003F11B0">
        <w:rPr>
          <w:sz w:val="28"/>
          <w:szCs w:val="28"/>
        </w:rPr>
        <w:t>и</w:t>
      </w:r>
      <w:r w:rsidR="00AC70AD" w:rsidRPr="003F11B0">
        <w:rPr>
          <w:sz w:val="28"/>
          <w:szCs w:val="28"/>
        </w:rPr>
        <w:t>зации и земельного налога.</w:t>
      </w:r>
    </w:p>
    <w:p w:rsidR="00D036B9" w:rsidRPr="003F11B0" w:rsidRDefault="003F11B0" w:rsidP="003F11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1.21. </w:t>
      </w:r>
      <w:r w:rsidR="0092163E" w:rsidRPr="003F11B0">
        <w:rPr>
          <w:sz w:val="28"/>
          <w:szCs w:val="28"/>
        </w:rPr>
        <w:t>По иным вопросам в соответствии с направлением деятельности пост</w:t>
      </w:r>
      <w:r w:rsidR="0092163E" w:rsidRPr="003F11B0">
        <w:rPr>
          <w:sz w:val="28"/>
          <w:szCs w:val="28"/>
        </w:rPr>
        <w:t>о</w:t>
      </w:r>
      <w:r w:rsidR="0092163E" w:rsidRPr="003F11B0">
        <w:rPr>
          <w:sz w:val="28"/>
          <w:szCs w:val="28"/>
        </w:rPr>
        <w:t xml:space="preserve">янной депутатской комиссии по </w:t>
      </w:r>
      <w:r w:rsidR="00F2718A" w:rsidRPr="003F11B0">
        <w:rPr>
          <w:sz w:val="28"/>
          <w:szCs w:val="28"/>
        </w:rPr>
        <w:t>бюджету</w:t>
      </w:r>
    </w:p>
    <w:p w:rsidR="00F2718A" w:rsidRDefault="00F2718A" w:rsidP="00F2718A">
      <w:pPr>
        <w:pStyle w:val="aa"/>
        <w:ind w:left="1440"/>
        <w:jc w:val="both"/>
        <w:rPr>
          <w:sz w:val="28"/>
          <w:szCs w:val="28"/>
        </w:rPr>
      </w:pPr>
    </w:p>
    <w:p w:rsidR="00F2718A" w:rsidRPr="00D036B9" w:rsidRDefault="00F2718A" w:rsidP="00F2718A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F2718A">
        <w:rPr>
          <w:b/>
          <w:sz w:val="28"/>
          <w:szCs w:val="28"/>
        </w:rPr>
        <w:t>По местному самоуправлению, правовой поддержке населения, законности, Уставу, Регламенту и депутатской этике</w:t>
      </w:r>
    </w:p>
    <w:p w:rsidR="00F2718A" w:rsidRPr="00D33006" w:rsidRDefault="00F2718A" w:rsidP="00D33006">
      <w:pPr>
        <w:rPr>
          <w:sz w:val="28"/>
          <w:szCs w:val="28"/>
        </w:rPr>
      </w:pPr>
      <w:r w:rsidRPr="00D33006">
        <w:rPr>
          <w:sz w:val="28"/>
          <w:szCs w:val="28"/>
        </w:rPr>
        <w:t>2.1.  Принятие Устава Котовского муниципального района и внесение в него изменений и дополнений</w:t>
      </w:r>
    </w:p>
    <w:p w:rsidR="00F2718A" w:rsidRPr="00D33006" w:rsidRDefault="00F2718A" w:rsidP="00D33006">
      <w:pPr>
        <w:rPr>
          <w:sz w:val="28"/>
          <w:szCs w:val="28"/>
        </w:rPr>
      </w:pPr>
      <w:r w:rsidRPr="00D33006">
        <w:rPr>
          <w:sz w:val="28"/>
          <w:szCs w:val="28"/>
        </w:rPr>
        <w:t>2.2. Определения порядка осуществления правотворческой инициативы гр</w:t>
      </w:r>
      <w:r w:rsidRPr="00D33006">
        <w:rPr>
          <w:sz w:val="28"/>
          <w:szCs w:val="28"/>
        </w:rPr>
        <w:t>а</w:t>
      </w:r>
      <w:r w:rsidRPr="00D33006">
        <w:rPr>
          <w:sz w:val="28"/>
          <w:szCs w:val="28"/>
        </w:rPr>
        <w:t>ждан, территориального общественного самоуправления, публичных слуш</w:t>
      </w:r>
      <w:r w:rsidRPr="00D33006">
        <w:rPr>
          <w:sz w:val="28"/>
          <w:szCs w:val="28"/>
        </w:rPr>
        <w:t>а</w:t>
      </w:r>
      <w:r w:rsidRPr="00D33006">
        <w:rPr>
          <w:sz w:val="28"/>
          <w:szCs w:val="28"/>
        </w:rPr>
        <w:t>ний, собраний граждан, конференций граждан (собраний делегатов), избр</w:t>
      </w:r>
      <w:r w:rsidRPr="00D33006">
        <w:rPr>
          <w:sz w:val="28"/>
          <w:szCs w:val="28"/>
        </w:rPr>
        <w:t>а</w:t>
      </w:r>
      <w:r w:rsidRPr="00D33006">
        <w:rPr>
          <w:sz w:val="28"/>
          <w:szCs w:val="28"/>
        </w:rPr>
        <w:t>ния делегатов, опроса граждан.</w:t>
      </w:r>
    </w:p>
    <w:p w:rsidR="00F2718A" w:rsidRPr="00D33006" w:rsidRDefault="00F2718A" w:rsidP="00D33006">
      <w:pPr>
        <w:rPr>
          <w:sz w:val="28"/>
          <w:szCs w:val="28"/>
        </w:rPr>
      </w:pPr>
      <w:r w:rsidRPr="00D33006">
        <w:rPr>
          <w:sz w:val="28"/>
          <w:szCs w:val="28"/>
        </w:rPr>
        <w:t xml:space="preserve">2.3.Утверждение структуры администрации Котовского муниципального района. </w:t>
      </w:r>
    </w:p>
    <w:p w:rsidR="00F2718A" w:rsidRPr="00D33006" w:rsidRDefault="002C63D4" w:rsidP="00D33006">
      <w:pPr>
        <w:rPr>
          <w:sz w:val="28"/>
          <w:szCs w:val="28"/>
        </w:rPr>
      </w:pPr>
      <w:r w:rsidRPr="00D33006">
        <w:rPr>
          <w:sz w:val="28"/>
          <w:szCs w:val="28"/>
        </w:rPr>
        <w:t>2</w:t>
      </w:r>
      <w:r w:rsidR="00F2718A" w:rsidRPr="00D33006">
        <w:rPr>
          <w:sz w:val="28"/>
          <w:szCs w:val="28"/>
        </w:rPr>
        <w:t>.4. Утверждение Положений об органах администрации Котовского мун</w:t>
      </w:r>
      <w:r w:rsidR="00F2718A" w:rsidRPr="00D33006">
        <w:rPr>
          <w:sz w:val="28"/>
          <w:szCs w:val="28"/>
        </w:rPr>
        <w:t>и</w:t>
      </w:r>
      <w:r w:rsidR="00F2718A" w:rsidRPr="00D33006">
        <w:rPr>
          <w:sz w:val="28"/>
          <w:szCs w:val="28"/>
        </w:rPr>
        <w:t>ципального района, обладающих правами юридического лица, в соответс</w:t>
      </w:r>
      <w:r w:rsidR="00F2718A" w:rsidRPr="00D33006">
        <w:rPr>
          <w:sz w:val="28"/>
          <w:szCs w:val="28"/>
        </w:rPr>
        <w:t>т</w:t>
      </w:r>
      <w:r w:rsidR="00F2718A" w:rsidRPr="00D33006">
        <w:rPr>
          <w:sz w:val="28"/>
          <w:szCs w:val="28"/>
        </w:rPr>
        <w:t>вии с направлением деятельности постоянной депутатской комиссии.</w:t>
      </w:r>
    </w:p>
    <w:p w:rsidR="00F2718A" w:rsidRPr="00D33006" w:rsidRDefault="002C63D4" w:rsidP="00D33006">
      <w:pPr>
        <w:rPr>
          <w:sz w:val="28"/>
          <w:szCs w:val="28"/>
        </w:rPr>
      </w:pPr>
      <w:r w:rsidRPr="00D33006">
        <w:rPr>
          <w:sz w:val="28"/>
          <w:szCs w:val="28"/>
        </w:rPr>
        <w:t>2</w:t>
      </w:r>
      <w:r w:rsidR="00F2718A" w:rsidRPr="00D33006">
        <w:rPr>
          <w:sz w:val="28"/>
          <w:szCs w:val="28"/>
        </w:rPr>
        <w:t>.5. Учреждение почётных званий, наград Котовского муниципального ра</w:t>
      </w:r>
      <w:r w:rsidR="00F2718A" w:rsidRPr="00D33006">
        <w:rPr>
          <w:sz w:val="28"/>
          <w:szCs w:val="28"/>
        </w:rPr>
        <w:t>й</w:t>
      </w:r>
      <w:r w:rsidR="00F2718A" w:rsidRPr="00D33006">
        <w:rPr>
          <w:sz w:val="28"/>
          <w:szCs w:val="28"/>
        </w:rPr>
        <w:t>она, установление порядка их присвоения.</w:t>
      </w:r>
    </w:p>
    <w:p w:rsidR="00F2718A" w:rsidRPr="00D33006" w:rsidRDefault="002C63D4" w:rsidP="00D33006">
      <w:pPr>
        <w:rPr>
          <w:sz w:val="28"/>
          <w:szCs w:val="28"/>
        </w:rPr>
      </w:pPr>
      <w:r w:rsidRPr="00D33006">
        <w:rPr>
          <w:sz w:val="28"/>
          <w:szCs w:val="28"/>
        </w:rPr>
        <w:t>2</w:t>
      </w:r>
      <w:r w:rsidR="00F2718A" w:rsidRPr="00D33006">
        <w:rPr>
          <w:sz w:val="28"/>
          <w:szCs w:val="28"/>
        </w:rPr>
        <w:t xml:space="preserve">.6. Присвоение звания Почётный гражданин Котовского муниципального района, иных почётных званий, наград </w:t>
      </w:r>
    </w:p>
    <w:p w:rsidR="00F2718A" w:rsidRPr="00D33006" w:rsidRDefault="002C63D4" w:rsidP="00D33006">
      <w:pPr>
        <w:rPr>
          <w:sz w:val="28"/>
          <w:szCs w:val="28"/>
        </w:rPr>
      </w:pPr>
      <w:r w:rsidRPr="00D33006">
        <w:rPr>
          <w:sz w:val="28"/>
          <w:szCs w:val="28"/>
        </w:rPr>
        <w:t>2</w:t>
      </w:r>
      <w:r w:rsidR="00F2718A" w:rsidRPr="00D33006">
        <w:rPr>
          <w:sz w:val="28"/>
          <w:szCs w:val="28"/>
        </w:rPr>
        <w:t>.7. Увековечивания памяти граждан, исторических событий и организаций в Котовском муниципальном районе.</w:t>
      </w:r>
    </w:p>
    <w:p w:rsidR="00F2718A" w:rsidRPr="00D33006" w:rsidRDefault="002C63D4" w:rsidP="00D33006">
      <w:pPr>
        <w:rPr>
          <w:sz w:val="28"/>
          <w:szCs w:val="28"/>
        </w:rPr>
      </w:pPr>
      <w:r w:rsidRPr="00D33006">
        <w:rPr>
          <w:sz w:val="28"/>
          <w:szCs w:val="28"/>
        </w:rPr>
        <w:t>2</w:t>
      </w:r>
      <w:r w:rsidR="00F2718A" w:rsidRPr="00D33006">
        <w:rPr>
          <w:sz w:val="28"/>
          <w:szCs w:val="28"/>
        </w:rPr>
        <w:t>.8. Удаление главы Котовского муниципального района в отставку</w:t>
      </w:r>
    </w:p>
    <w:p w:rsidR="00F2718A" w:rsidRPr="00D33006" w:rsidRDefault="002C63D4" w:rsidP="00D33006">
      <w:pPr>
        <w:rPr>
          <w:sz w:val="28"/>
          <w:szCs w:val="28"/>
        </w:rPr>
      </w:pPr>
      <w:r w:rsidRPr="00D33006">
        <w:rPr>
          <w:sz w:val="28"/>
          <w:szCs w:val="28"/>
        </w:rPr>
        <w:t>2</w:t>
      </w:r>
      <w:r w:rsidR="00F2718A" w:rsidRPr="00D33006">
        <w:rPr>
          <w:sz w:val="28"/>
          <w:szCs w:val="28"/>
        </w:rPr>
        <w:t>.9. Участие в разработке перспективных проектов, направленных на укре</w:t>
      </w:r>
      <w:r w:rsidR="00F2718A" w:rsidRPr="00D33006">
        <w:rPr>
          <w:sz w:val="28"/>
          <w:szCs w:val="28"/>
        </w:rPr>
        <w:t>п</w:t>
      </w:r>
      <w:r w:rsidR="00F2718A" w:rsidRPr="00D33006">
        <w:rPr>
          <w:sz w:val="28"/>
          <w:szCs w:val="28"/>
        </w:rPr>
        <w:t>ление правопорядка и борьбы с преступностью в районе</w:t>
      </w:r>
      <w:r w:rsidRPr="00D33006">
        <w:rPr>
          <w:sz w:val="28"/>
          <w:szCs w:val="28"/>
        </w:rPr>
        <w:t>.</w:t>
      </w:r>
      <w:r w:rsidRPr="00D33006">
        <w:rPr>
          <w:sz w:val="28"/>
          <w:szCs w:val="28"/>
        </w:rPr>
        <w:br/>
        <w:t>2</w:t>
      </w:r>
      <w:r w:rsidR="00F2718A" w:rsidRPr="00D33006">
        <w:rPr>
          <w:sz w:val="28"/>
          <w:szCs w:val="28"/>
        </w:rPr>
        <w:t>.10. Контроль за расходованием средств, выделяемых из районного</w:t>
      </w:r>
      <w:r w:rsidR="00F2718A" w:rsidRPr="00D33006">
        <w:rPr>
          <w:sz w:val="28"/>
          <w:szCs w:val="28"/>
        </w:rPr>
        <w:br/>
        <w:t>бюджета на правовые вопросы; привлечение иных средств под программы.</w:t>
      </w:r>
    </w:p>
    <w:p w:rsidR="00F2718A" w:rsidRPr="00D33006" w:rsidRDefault="002C63D4" w:rsidP="00D33006">
      <w:pPr>
        <w:rPr>
          <w:sz w:val="28"/>
          <w:szCs w:val="28"/>
        </w:rPr>
      </w:pPr>
      <w:r w:rsidRPr="00D33006">
        <w:rPr>
          <w:sz w:val="28"/>
          <w:szCs w:val="28"/>
        </w:rPr>
        <w:t>2</w:t>
      </w:r>
      <w:r w:rsidR="00F2718A" w:rsidRPr="00D33006">
        <w:rPr>
          <w:sz w:val="28"/>
          <w:szCs w:val="28"/>
        </w:rPr>
        <w:t>.11. Охрана общественного порядка на территории Котовского муниципал</w:t>
      </w:r>
      <w:r w:rsidR="00F2718A" w:rsidRPr="00D33006">
        <w:rPr>
          <w:sz w:val="28"/>
          <w:szCs w:val="28"/>
        </w:rPr>
        <w:t>ь</w:t>
      </w:r>
      <w:r w:rsidR="00F2718A" w:rsidRPr="00D33006">
        <w:rPr>
          <w:sz w:val="28"/>
          <w:szCs w:val="28"/>
        </w:rPr>
        <w:t>ного района.</w:t>
      </w:r>
    </w:p>
    <w:p w:rsidR="002C63D4" w:rsidRPr="00D33006" w:rsidRDefault="002C63D4" w:rsidP="00D33006">
      <w:pPr>
        <w:rPr>
          <w:sz w:val="28"/>
          <w:szCs w:val="28"/>
        </w:rPr>
      </w:pPr>
      <w:r w:rsidRPr="00D33006">
        <w:rPr>
          <w:sz w:val="28"/>
          <w:szCs w:val="28"/>
        </w:rPr>
        <w:t>2.12. Регламент</w:t>
      </w:r>
    </w:p>
    <w:p w:rsidR="002C63D4" w:rsidRPr="00D33006" w:rsidRDefault="002C63D4" w:rsidP="00D33006">
      <w:pPr>
        <w:rPr>
          <w:sz w:val="28"/>
          <w:szCs w:val="28"/>
        </w:rPr>
      </w:pPr>
      <w:r w:rsidRPr="00D33006">
        <w:rPr>
          <w:sz w:val="28"/>
          <w:szCs w:val="28"/>
        </w:rPr>
        <w:t>2.13. Контроль за соблюдением Положения о постоянных комиссиях Думы и иных документов, регламентирующих деятельность Думы на заседаниях Д</w:t>
      </w:r>
      <w:r w:rsidRPr="00D33006">
        <w:rPr>
          <w:sz w:val="28"/>
          <w:szCs w:val="28"/>
        </w:rPr>
        <w:t>у</w:t>
      </w:r>
      <w:r w:rsidRPr="00D33006">
        <w:rPr>
          <w:sz w:val="28"/>
          <w:szCs w:val="28"/>
        </w:rPr>
        <w:t>мы и при работе постоянных и временных комиссий Думы.</w:t>
      </w:r>
    </w:p>
    <w:p w:rsidR="002C63D4" w:rsidRPr="00D33006" w:rsidRDefault="002C63D4" w:rsidP="00D33006">
      <w:pPr>
        <w:rPr>
          <w:sz w:val="28"/>
          <w:szCs w:val="28"/>
        </w:rPr>
      </w:pPr>
      <w:r w:rsidRPr="00D33006">
        <w:rPr>
          <w:sz w:val="28"/>
          <w:szCs w:val="28"/>
        </w:rPr>
        <w:t>2.14. Разработка проектов документов, регламентирующих деятельность Д</w:t>
      </w:r>
      <w:r w:rsidRPr="00D33006">
        <w:rPr>
          <w:sz w:val="28"/>
          <w:szCs w:val="28"/>
        </w:rPr>
        <w:t>у</w:t>
      </w:r>
      <w:r w:rsidRPr="00D33006">
        <w:rPr>
          <w:sz w:val="28"/>
          <w:szCs w:val="28"/>
        </w:rPr>
        <w:t>мы.</w:t>
      </w:r>
    </w:p>
    <w:p w:rsidR="002C63D4" w:rsidRPr="00D33006" w:rsidRDefault="002C63D4" w:rsidP="00D33006">
      <w:pPr>
        <w:rPr>
          <w:sz w:val="28"/>
          <w:szCs w:val="28"/>
        </w:rPr>
      </w:pPr>
      <w:r w:rsidRPr="00D33006">
        <w:rPr>
          <w:sz w:val="28"/>
          <w:szCs w:val="28"/>
        </w:rPr>
        <w:t>2.15. Случаи нарушения депутатами норм депутатской этики.</w:t>
      </w:r>
    </w:p>
    <w:p w:rsidR="002C63D4" w:rsidRPr="00D33006" w:rsidRDefault="002C63D4" w:rsidP="00D33006">
      <w:pPr>
        <w:rPr>
          <w:sz w:val="28"/>
          <w:szCs w:val="28"/>
        </w:rPr>
      </w:pPr>
      <w:r w:rsidRPr="00D33006">
        <w:rPr>
          <w:sz w:val="28"/>
          <w:szCs w:val="28"/>
        </w:rPr>
        <w:t>2.16. Вопросы, связанные со статусом депутата, гарантиями депутатской де</w:t>
      </w:r>
      <w:r w:rsidRPr="00D33006">
        <w:rPr>
          <w:sz w:val="28"/>
          <w:szCs w:val="28"/>
        </w:rPr>
        <w:t>я</w:t>
      </w:r>
      <w:r w:rsidRPr="00D33006">
        <w:rPr>
          <w:sz w:val="28"/>
          <w:szCs w:val="28"/>
        </w:rPr>
        <w:t>тельности.</w:t>
      </w:r>
    </w:p>
    <w:p w:rsidR="002C63D4" w:rsidRPr="00D33006" w:rsidRDefault="002C63D4" w:rsidP="00D33006">
      <w:pPr>
        <w:rPr>
          <w:sz w:val="28"/>
          <w:szCs w:val="28"/>
        </w:rPr>
      </w:pPr>
      <w:r w:rsidRPr="00D33006">
        <w:rPr>
          <w:sz w:val="28"/>
          <w:szCs w:val="28"/>
        </w:rPr>
        <w:t>2.17. Досрочное прекращение полномочий депутатов.</w:t>
      </w:r>
      <w:r>
        <w:t xml:space="preserve"> </w:t>
      </w:r>
    </w:p>
    <w:p w:rsidR="00F2718A" w:rsidRDefault="002C63D4" w:rsidP="00D33006">
      <w:pPr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F2718A" w:rsidRPr="002C63D4">
        <w:rPr>
          <w:sz w:val="28"/>
          <w:szCs w:val="28"/>
        </w:rPr>
        <w:t>.  По иным вопросам в соответствии с направлением деятельности пост</w:t>
      </w:r>
      <w:r w:rsidR="00F2718A" w:rsidRPr="002C63D4">
        <w:rPr>
          <w:sz w:val="28"/>
          <w:szCs w:val="28"/>
        </w:rPr>
        <w:t>о</w:t>
      </w:r>
      <w:r w:rsidR="00F2718A" w:rsidRPr="002C63D4">
        <w:rPr>
          <w:sz w:val="28"/>
          <w:szCs w:val="28"/>
        </w:rPr>
        <w:t>янной депутатской комиссии по местному самоуправлению</w:t>
      </w:r>
    </w:p>
    <w:p w:rsidR="002C63D4" w:rsidRPr="002C63D4" w:rsidRDefault="002C63D4" w:rsidP="002C63D4">
      <w:pPr>
        <w:ind w:left="360" w:firstLine="708"/>
        <w:jc w:val="both"/>
        <w:rPr>
          <w:sz w:val="28"/>
          <w:szCs w:val="28"/>
        </w:rPr>
      </w:pPr>
    </w:p>
    <w:p w:rsidR="002C63D4" w:rsidRPr="002C63D4" w:rsidRDefault="002C63D4" w:rsidP="002C6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A748E">
        <w:rPr>
          <w:b/>
          <w:sz w:val="28"/>
          <w:szCs w:val="28"/>
        </w:rPr>
        <w:t xml:space="preserve">. </w:t>
      </w:r>
      <w:r w:rsidR="007A748E" w:rsidRPr="007A748E">
        <w:rPr>
          <w:sz w:val="28"/>
          <w:szCs w:val="28"/>
        </w:rPr>
        <w:t xml:space="preserve"> </w:t>
      </w:r>
      <w:r w:rsidR="007A748E" w:rsidRPr="007A748E">
        <w:rPr>
          <w:b/>
          <w:sz w:val="28"/>
          <w:szCs w:val="28"/>
        </w:rPr>
        <w:t>По ЖКХ, предпринимательству и потребительскому рынку, пр</w:t>
      </w:r>
      <w:r w:rsidR="007A748E" w:rsidRPr="007A748E">
        <w:rPr>
          <w:b/>
          <w:sz w:val="28"/>
          <w:szCs w:val="28"/>
        </w:rPr>
        <w:t>о</w:t>
      </w:r>
      <w:r w:rsidR="007A748E" w:rsidRPr="007A748E">
        <w:rPr>
          <w:b/>
          <w:sz w:val="28"/>
          <w:szCs w:val="28"/>
        </w:rPr>
        <w:t>мышленн</w:t>
      </w:r>
      <w:r w:rsidR="007A748E" w:rsidRPr="007A748E">
        <w:rPr>
          <w:b/>
          <w:sz w:val="28"/>
          <w:szCs w:val="28"/>
        </w:rPr>
        <w:t>о</w:t>
      </w:r>
      <w:r w:rsidR="007A748E" w:rsidRPr="007A748E">
        <w:rPr>
          <w:b/>
          <w:sz w:val="28"/>
          <w:szCs w:val="28"/>
        </w:rPr>
        <w:t>сти, транспорту, связи и капитальному строительству</w:t>
      </w:r>
    </w:p>
    <w:p w:rsidR="00D036B9" w:rsidRPr="002C63D4" w:rsidRDefault="002C63D4" w:rsidP="00D330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r w:rsidR="00D036B9" w:rsidRPr="002C63D4">
        <w:rPr>
          <w:sz w:val="28"/>
          <w:szCs w:val="28"/>
        </w:rPr>
        <w:t>Порядок принятия решений о создании, реорганизации и ликвидации муниципальных предприятий и учреждений, а также об установлении тар</w:t>
      </w:r>
      <w:r w:rsidR="00D036B9" w:rsidRPr="002C63D4">
        <w:rPr>
          <w:sz w:val="28"/>
          <w:szCs w:val="28"/>
        </w:rPr>
        <w:t>и</w:t>
      </w:r>
      <w:r w:rsidR="00D036B9" w:rsidRPr="002C63D4">
        <w:rPr>
          <w:sz w:val="28"/>
          <w:szCs w:val="28"/>
        </w:rPr>
        <w:t>фов на их услуги</w:t>
      </w:r>
      <w:r w:rsidR="00D036B9">
        <w:t>.</w:t>
      </w:r>
    </w:p>
    <w:p w:rsidR="00F5504A" w:rsidRPr="00D33006" w:rsidRDefault="002C63D4" w:rsidP="00D33006">
      <w:pPr>
        <w:jc w:val="both"/>
        <w:rPr>
          <w:sz w:val="28"/>
          <w:szCs w:val="28"/>
        </w:rPr>
      </w:pPr>
      <w:r w:rsidRPr="00D33006">
        <w:rPr>
          <w:sz w:val="28"/>
          <w:szCs w:val="28"/>
        </w:rPr>
        <w:t xml:space="preserve">3.2. </w:t>
      </w:r>
      <w:r w:rsidR="00947AB3" w:rsidRPr="00D33006">
        <w:rPr>
          <w:sz w:val="28"/>
          <w:szCs w:val="28"/>
        </w:rPr>
        <w:t>Разработка и утверждение предложений по сокращению числа объектов незавершенного строительства или перепрофилированию указанных объе</w:t>
      </w:r>
      <w:r w:rsidR="00947AB3" w:rsidRPr="00D33006">
        <w:rPr>
          <w:sz w:val="28"/>
          <w:szCs w:val="28"/>
        </w:rPr>
        <w:t>к</w:t>
      </w:r>
      <w:r w:rsidR="00947AB3" w:rsidRPr="00D33006">
        <w:rPr>
          <w:sz w:val="28"/>
          <w:szCs w:val="28"/>
        </w:rPr>
        <w:t>тов.</w:t>
      </w:r>
    </w:p>
    <w:p w:rsidR="00F5504A" w:rsidRPr="002C63D4" w:rsidRDefault="002C63D4" w:rsidP="00D33006">
      <w:pPr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947AB3" w:rsidRPr="002C63D4">
        <w:rPr>
          <w:sz w:val="28"/>
          <w:szCs w:val="28"/>
        </w:rPr>
        <w:t>Анализ эффективности системы реформирования и перспектив развития жилищно-коммунального хозяйства.</w:t>
      </w:r>
    </w:p>
    <w:p w:rsidR="00F5504A" w:rsidRPr="00D33006" w:rsidRDefault="002C63D4" w:rsidP="00D33006">
      <w:pPr>
        <w:jc w:val="both"/>
        <w:rPr>
          <w:sz w:val="28"/>
          <w:szCs w:val="28"/>
        </w:rPr>
      </w:pPr>
      <w:r w:rsidRPr="00D33006">
        <w:rPr>
          <w:sz w:val="28"/>
          <w:szCs w:val="28"/>
        </w:rPr>
        <w:t xml:space="preserve">3.4. </w:t>
      </w:r>
      <w:r w:rsidR="00947AB3" w:rsidRPr="00D33006">
        <w:rPr>
          <w:sz w:val="28"/>
          <w:szCs w:val="28"/>
        </w:rPr>
        <w:t>Рассмотрение нормативных правовых актов по вопросам изменения т</w:t>
      </w:r>
      <w:r w:rsidR="00947AB3" w:rsidRPr="00D33006">
        <w:rPr>
          <w:sz w:val="28"/>
          <w:szCs w:val="28"/>
        </w:rPr>
        <w:t>а</w:t>
      </w:r>
      <w:r w:rsidR="00947AB3" w:rsidRPr="00D33006">
        <w:rPr>
          <w:sz w:val="28"/>
          <w:szCs w:val="28"/>
        </w:rPr>
        <w:t>рифов на жилищно-коммунальные услуги.</w:t>
      </w:r>
    </w:p>
    <w:p w:rsidR="00F5504A" w:rsidRPr="00D33006" w:rsidRDefault="002C63D4" w:rsidP="00D33006">
      <w:pPr>
        <w:jc w:val="both"/>
        <w:rPr>
          <w:sz w:val="28"/>
          <w:szCs w:val="28"/>
        </w:rPr>
      </w:pPr>
      <w:r w:rsidRPr="00D33006">
        <w:rPr>
          <w:sz w:val="28"/>
          <w:szCs w:val="28"/>
        </w:rPr>
        <w:t xml:space="preserve">3.5. </w:t>
      </w:r>
      <w:r w:rsidR="00947AB3" w:rsidRPr="00D33006">
        <w:rPr>
          <w:sz w:val="28"/>
          <w:szCs w:val="28"/>
        </w:rPr>
        <w:t>Содержание и строительство автомобильных дорог общего пользования между населенными пунктами, мостов и иных транспортных инженерных сооружений вне границ населенных пунктов в границах муниципального района, за исключением автомобильных дорог общего пользования, мостов и иных транспортных инженерных сооружений федерального и регионального значения.</w:t>
      </w:r>
    </w:p>
    <w:p w:rsidR="00F5504A" w:rsidRPr="00D33006" w:rsidRDefault="002C63D4" w:rsidP="00D33006">
      <w:pPr>
        <w:jc w:val="both"/>
        <w:rPr>
          <w:sz w:val="28"/>
          <w:szCs w:val="28"/>
        </w:rPr>
      </w:pPr>
      <w:r w:rsidRPr="00D33006">
        <w:rPr>
          <w:sz w:val="28"/>
          <w:szCs w:val="28"/>
        </w:rPr>
        <w:t xml:space="preserve">3.6. </w:t>
      </w:r>
      <w:r w:rsidR="00947AB3" w:rsidRPr="00D33006">
        <w:rPr>
          <w:sz w:val="28"/>
          <w:szCs w:val="28"/>
        </w:rPr>
        <w:t>Эксплуатация, текущее содержания и перспективное развитие муниц</w:t>
      </w:r>
      <w:r w:rsidR="00947AB3" w:rsidRPr="00D33006">
        <w:rPr>
          <w:sz w:val="28"/>
          <w:szCs w:val="28"/>
        </w:rPr>
        <w:t>и</w:t>
      </w:r>
      <w:r w:rsidR="00947AB3" w:rsidRPr="00D33006">
        <w:rPr>
          <w:sz w:val="28"/>
          <w:szCs w:val="28"/>
        </w:rPr>
        <w:t>пальных сетей и объектов электрогазоснабжения.</w:t>
      </w:r>
    </w:p>
    <w:p w:rsidR="00F5504A" w:rsidRPr="00D33006" w:rsidRDefault="002C63D4" w:rsidP="00D33006">
      <w:pPr>
        <w:jc w:val="both"/>
        <w:rPr>
          <w:sz w:val="28"/>
          <w:szCs w:val="28"/>
        </w:rPr>
      </w:pPr>
      <w:r w:rsidRPr="00D33006">
        <w:rPr>
          <w:sz w:val="28"/>
          <w:szCs w:val="28"/>
        </w:rPr>
        <w:t xml:space="preserve">3.7. </w:t>
      </w:r>
      <w:r w:rsidR="00947AB3" w:rsidRPr="00D33006">
        <w:rPr>
          <w:sz w:val="28"/>
          <w:szCs w:val="28"/>
        </w:rPr>
        <w:t>Состояние и перспективное развитие освещения (улиц, дорог, кварталов, магистралей) с внедрением передовых технологий.</w:t>
      </w:r>
    </w:p>
    <w:p w:rsidR="00F5504A" w:rsidRPr="00D33006" w:rsidRDefault="002C63D4" w:rsidP="00D33006">
      <w:pPr>
        <w:jc w:val="both"/>
        <w:rPr>
          <w:sz w:val="28"/>
          <w:szCs w:val="28"/>
        </w:rPr>
      </w:pPr>
      <w:r w:rsidRPr="00D33006">
        <w:rPr>
          <w:sz w:val="28"/>
          <w:szCs w:val="28"/>
        </w:rPr>
        <w:t xml:space="preserve">3.8. </w:t>
      </w:r>
      <w:r w:rsidR="00947AB3" w:rsidRPr="00D33006">
        <w:rPr>
          <w:sz w:val="28"/>
          <w:szCs w:val="28"/>
        </w:rPr>
        <w:t>Совершенствование правовой базы и обеспечение благоприятного кл</w:t>
      </w:r>
      <w:r w:rsidR="00947AB3" w:rsidRPr="00D33006">
        <w:rPr>
          <w:sz w:val="28"/>
          <w:szCs w:val="28"/>
        </w:rPr>
        <w:t>и</w:t>
      </w:r>
      <w:r w:rsidR="00947AB3" w:rsidRPr="00D33006">
        <w:rPr>
          <w:sz w:val="28"/>
          <w:szCs w:val="28"/>
        </w:rPr>
        <w:t>мата для промышленной деятельности на территории района, поддержка м</w:t>
      </w:r>
      <w:r w:rsidR="00947AB3" w:rsidRPr="00D33006">
        <w:rPr>
          <w:sz w:val="28"/>
          <w:szCs w:val="28"/>
        </w:rPr>
        <w:t>е</w:t>
      </w:r>
      <w:r w:rsidR="00947AB3" w:rsidRPr="00D33006">
        <w:rPr>
          <w:sz w:val="28"/>
          <w:szCs w:val="28"/>
        </w:rPr>
        <w:t>стного товаропроизводителя.</w:t>
      </w:r>
    </w:p>
    <w:p w:rsidR="00F5504A" w:rsidRPr="00D33006" w:rsidRDefault="002C63D4" w:rsidP="00D33006">
      <w:pPr>
        <w:jc w:val="both"/>
        <w:rPr>
          <w:sz w:val="28"/>
          <w:szCs w:val="28"/>
        </w:rPr>
      </w:pPr>
      <w:r w:rsidRPr="00D33006">
        <w:rPr>
          <w:sz w:val="28"/>
          <w:szCs w:val="28"/>
        </w:rPr>
        <w:t xml:space="preserve">3.9. </w:t>
      </w:r>
      <w:r w:rsidR="00947AB3" w:rsidRPr="00D33006">
        <w:rPr>
          <w:sz w:val="28"/>
          <w:szCs w:val="28"/>
        </w:rPr>
        <w:t>Формирование и размещение муниципального заказа на промышленных предприятиях района.</w:t>
      </w:r>
    </w:p>
    <w:p w:rsidR="00F5504A" w:rsidRPr="00D33006" w:rsidRDefault="002C63D4" w:rsidP="00D33006">
      <w:pPr>
        <w:jc w:val="both"/>
        <w:rPr>
          <w:sz w:val="28"/>
          <w:szCs w:val="28"/>
        </w:rPr>
      </w:pPr>
      <w:r w:rsidRPr="00D33006">
        <w:rPr>
          <w:sz w:val="28"/>
          <w:szCs w:val="28"/>
        </w:rPr>
        <w:t xml:space="preserve">3.10. </w:t>
      </w:r>
      <w:r w:rsidR="00947AB3" w:rsidRPr="00D33006">
        <w:rPr>
          <w:sz w:val="28"/>
          <w:szCs w:val="28"/>
        </w:rPr>
        <w:t>Обеспечение населения услугами связи, радио- и телевещания; развития сетей, систем связи и телекоммуникаций, предусмотренных действующим законодательством.</w:t>
      </w:r>
    </w:p>
    <w:p w:rsidR="00F5504A" w:rsidRPr="00D33006" w:rsidRDefault="002C63D4" w:rsidP="00D33006">
      <w:pPr>
        <w:jc w:val="both"/>
        <w:rPr>
          <w:sz w:val="28"/>
          <w:szCs w:val="28"/>
        </w:rPr>
      </w:pPr>
      <w:r w:rsidRPr="00D33006">
        <w:rPr>
          <w:sz w:val="28"/>
          <w:szCs w:val="28"/>
        </w:rPr>
        <w:t>3.11.</w:t>
      </w:r>
      <w:r w:rsidR="00947AB3" w:rsidRPr="00D33006">
        <w:rPr>
          <w:sz w:val="28"/>
          <w:szCs w:val="28"/>
        </w:rPr>
        <w:t>Организация и развитие транспортной сети района.</w:t>
      </w:r>
    </w:p>
    <w:p w:rsidR="00F5504A" w:rsidRPr="00D33006" w:rsidRDefault="002C63D4" w:rsidP="00D33006">
      <w:pPr>
        <w:jc w:val="both"/>
        <w:rPr>
          <w:sz w:val="28"/>
          <w:szCs w:val="28"/>
        </w:rPr>
      </w:pPr>
      <w:r w:rsidRPr="00D33006">
        <w:rPr>
          <w:sz w:val="28"/>
          <w:szCs w:val="28"/>
        </w:rPr>
        <w:t xml:space="preserve">3.12. </w:t>
      </w:r>
      <w:r w:rsidR="00947AB3" w:rsidRPr="00D33006">
        <w:rPr>
          <w:sz w:val="28"/>
          <w:szCs w:val="28"/>
        </w:rPr>
        <w:t>Осуществления пассажирских перевозок общественным транспортом района.</w:t>
      </w:r>
    </w:p>
    <w:p w:rsidR="002C63D4" w:rsidRPr="00D33006" w:rsidRDefault="00D33006" w:rsidP="00D33006">
      <w:pPr>
        <w:jc w:val="both"/>
        <w:rPr>
          <w:b/>
          <w:sz w:val="28"/>
          <w:szCs w:val="28"/>
        </w:rPr>
      </w:pPr>
      <w:r w:rsidRPr="00D33006">
        <w:rPr>
          <w:sz w:val="28"/>
          <w:szCs w:val="28"/>
        </w:rPr>
        <w:t xml:space="preserve">3.13. </w:t>
      </w:r>
      <w:r w:rsidR="002C63D4" w:rsidRPr="00D33006">
        <w:rPr>
          <w:sz w:val="28"/>
          <w:szCs w:val="28"/>
        </w:rPr>
        <w:t>Разработка предложений по вопросам развития предпринимательства и потребительского рынка.</w:t>
      </w:r>
    </w:p>
    <w:p w:rsidR="002C63D4" w:rsidRPr="00D33006" w:rsidRDefault="00D33006" w:rsidP="00D33006">
      <w:pPr>
        <w:jc w:val="both"/>
        <w:rPr>
          <w:sz w:val="28"/>
          <w:szCs w:val="28"/>
        </w:rPr>
      </w:pPr>
      <w:r w:rsidRPr="00D33006">
        <w:rPr>
          <w:sz w:val="28"/>
          <w:szCs w:val="28"/>
        </w:rPr>
        <w:t xml:space="preserve">3.14. </w:t>
      </w:r>
      <w:r w:rsidR="002C63D4" w:rsidRPr="00D33006">
        <w:rPr>
          <w:sz w:val="28"/>
          <w:szCs w:val="28"/>
        </w:rPr>
        <w:t>Разработка предложений по вопросам проведения единой ценовой п</w:t>
      </w:r>
      <w:r w:rsidR="002C63D4" w:rsidRPr="00D33006">
        <w:rPr>
          <w:sz w:val="28"/>
          <w:szCs w:val="28"/>
        </w:rPr>
        <w:t>о</w:t>
      </w:r>
      <w:r w:rsidR="002C63D4" w:rsidRPr="00D33006">
        <w:rPr>
          <w:sz w:val="28"/>
          <w:szCs w:val="28"/>
        </w:rPr>
        <w:t>литики на территории района.</w:t>
      </w:r>
    </w:p>
    <w:p w:rsidR="002C63D4" w:rsidRPr="00D33006" w:rsidRDefault="00D33006" w:rsidP="00D33006">
      <w:pPr>
        <w:jc w:val="both"/>
        <w:rPr>
          <w:b/>
          <w:sz w:val="28"/>
          <w:szCs w:val="28"/>
        </w:rPr>
      </w:pPr>
      <w:r w:rsidRPr="00D33006">
        <w:rPr>
          <w:sz w:val="28"/>
          <w:szCs w:val="28"/>
        </w:rPr>
        <w:t>3.15.</w:t>
      </w:r>
      <w:r w:rsidR="002C63D4" w:rsidRPr="00D33006">
        <w:rPr>
          <w:sz w:val="28"/>
          <w:szCs w:val="28"/>
        </w:rPr>
        <w:t>Участие в разработке проектов нормативных правовых, правовых актов по вопросам торгового и бытового обслуживания населения.</w:t>
      </w:r>
    </w:p>
    <w:p w:rsidR="002C63D4" w:rsidRPr="00D33006" w:rsidRDefault="00D33006" w:rsidP="00D33006">
      <w:pPr>
        <w:jc w:val="both"/>
        <w:rPr>
          <w:sz w:val="28"/>
          <w:szCs w:val="28"/>
        </w:rPr>
      </w:pPr>
      <w:r w:rsidRPr="00D33006">
        <w:rPr>
          <w:sz w:val="28"/>
          <w:szCs w:val="28"/>
        </w:rPr>
        <w:t>3.16.</w:t>
      </w:r>
      <w:r w:rsidR="002C63D4" w:rsidRPr="00D33006">
        <w:rPr>
          <w:sz w:val="28"/>
          <w:szCs w:val="28"/>
        </w:rPr>
        <w:t xml:space="preserve"> Взаимодействие с предприятиями, организациями, не находящимися в муниципальной собственности, в том числе по заключению договоров о пр</w:t>
      </w:r>
      <w:r w:rsidR="002C63D4" w:rsidRPr="00D33006">
        <w:rPr>
          <w:sz w:val="28"/>
          <w:szCs w:val="28"/>
        </w:rPr>
        <w:t>о</w:t>
      </w:r>
      <w:r w:rsidR="002C63D4" w:rsidRPr="00D33006">
        <w:rPr>
          <w:sz w:val="28"/>
          <w:szCs w:val="28"/>
        </w:rPr>
        <w:t>изводстве товаров народного потребления и иной продукции, оказание услуг населению (муниципального заказа) для удовлетворения спроса жителей района.</w:t>
      </w:r>
    </w:p>
    <w:p w:rsidR="002C63D4" w:rsidRPr="00D33006" w:rsidRDefault="00D33006" w:rsidP="00D33006">
      <w:pPr>
        <w:jc w:val="both"/>
        <w:rPr>
          <w:sz w:val="28"/>
          <w:szCs w:val="28"/>
        </w:rPr>
      </w:pPr>
      <w:r w:rsidRPr="00D33006">
        <w:rPr>
          <w:sz w:val="28"/>
          <w:szCs w:val="28"/>
        </w:rPr>
        <w:t xml:space="preserve">3.17. </w:t>
      </w:r>
      <w:r w:rsidR="002C63D4" w:rsidRPr="00D33006">
        <w:rPr>
          <w:sz w:val="28"/>
          <w:szCs w:val="28"/>
        </w:rPr>
        <w:t>Совершенствование нормативной правовой базы и обеспечение благ</w:t>
      </w:r>
      <w:r w:rsidR="002C63D4" w:rsidRPr="00D33006">
        <w:rPr>
          <w:sz w:val="28"/>
          <w:szCs w:val="28"/>
        </w:rPr>
        <w:t>о</w:t>
      </w:r>
      <w:r w:rsidR="002C63D4" w:rsidRPr="00D33006">
        <w:rPr>
          <w:sz w:val="28"/>
          <w:szCs w:val="28"/>
        </w:rPr>
        <w:t>приятного климата для поддержки и развития предпринимательской де</w:t>
      </w:r>
      <w:r w:rsidR="002C63D4" w:rsidRPr="00D33006">
        <w:rPr>
          <w:sz w:val="28"/>
          <w:szCs w:val="28"/>
        </w:rPr>
        <w:t>я</w:t>
      </w:r>
      <w:r w:rsidR="002C63D4" w:rsidRPr="00D33006">
        <w:rPr>
          <w:sz w:val="28"/>
          <w:szCs w:val="28"/>
        </w:rPr>
        <w:t>тельности на территории района.</w:t>
      </w:r>
    </w:p>
    <w:p w:rsidR="002C63D4" w:rsidRPr="00D33006" w:rsidRDefault="00D33006" w:rsidP="00D33006">
      <w:pPr>
        <w:jc w:val="both"/>
        <w:rPr>
          <w:b/>
          <w:sz w:val="28"/>
          <w:szCs w:val="28"/>
        </w:rPr>
      </w:pPr>
      <w:r w:rsidRPr="00D33006">
        <w:rPr>
          <w:sz w:val="28"/>
          <w:szCs w:val="28"/>
        </w:rPr>
        <w:lastRenderedPageBreak/>
        <w:t>3.18.</w:t>
      </w:r>
      <w:r w:rsidR="002C63D4" w:rsidRPr="00D33006">
        <w:rPr>
          <w:sz w:val="28"/>
          <w:szCs w:val="28"/>
        </w:rPr>
        <w:t xml:space="preserve"> Рассмотрение и анализ предложений, планов и программ в</w:t>
      </w:r>
      <w:r w:rsidRPr="00D33006">
        <w:rPr>
          <w:sz w:val="28"/>
          <w:szCs w:val="28"/>
        </w:rPr>
        <w:tab/>
        <w:t>о</w:t>
      </w:r>
      <w:r w:rsidR="002C63D4" w:rsidRPr="00D33006">
        <w:rPr>
          <w:sz w:val="28"/>
          <w:szCs w:val="28"/>
        </w:rPr>
        <w:t>бласти поддержки и развития предпринимательства и потребительского рынка.</w:t>
      </w:r>
    </w:p>
    <w:p w:rsidR="00AC70AD" w:rsidRPr="00D33006" w:rsidRDefault="00D33006" w:rsidP="00D33006">
      <w:pPr>
        <w:jc w:val="both"/>
        <w:rPr>
          <w:sz w:val="28"/>
          <w:szCs w:val="28"/>
        </w:rPr>
      </w:pPr>
      <w:r w:rsidRPr="00D33006">
        <w:rPr>
          <w:sz w:val="28"/>
          <w:szCs w:val="28"/>
        </w:rPr>
        <w:t xml:space="preserve">3.19. </w:t>
      </w:r>
      <w:r w:rsidR="00DC48C0" w:rsidRPr="00D33006">
        <w:rPr>
          <w:sz w:val="28"/>
          <w:szCs w:val="28"/>
        </w:rPr>
        <w:t>По иным вопросам в соответствии с направлением деятельности пост</w:t>
      </w:r>
      <w:r w:rsidR="00DC48C0" w:rsidRPr="00D33006">
        <w:rPr>
          <w:sz w:val="28"/>
          <w:szCs w:val="28"/>
        </w:rPr>
        <w:t>о</w:t>
      </w:r>
      <w:r w:rsidR="00DC48C0" w:rsidRPr="00D33006">
        <w:rPr>
          <w:sz w:val="28"/>
          <w:szCs w:val="28"/>
        </w:rPr>
        <w:t xml:space="preserve">янной депутатской комиссии по </w:t>
      </w:r>
      <w:r w:rsidRPr="00D33006">
        <w:rPr>
          <w:sz w:val="28"/>
          <w:szCs w:val="28"/>
        </w:rPr>
        <w:t>ЖКХ и предпринимательству</w:t>
      </w:r>
      <w:r w:rsidR="00DC48C0" w:rsidRPr="00D33006">
        <w:rPr>
          <w:sz w:val="28"/>
          <w:szCs w:val="28"/>
        </w:rPr>
        <w:t xml:space="preserve">. </w:t>
      </w:r>
      <w:r w:rsidR="00947AB3" w:rsidRPr="00D33006">
        <w:rPr>
          <w:sz w:val="28"/>
          <w:szCs w:val="28"/>
        </w:rPr>
        <w:br/>
      </w:r>
    </w:p>
    <w:p w:rsidR="003F11B0" w:rsidRPr="003F11B0" w:rsidRDefault="003F11B0" w:rsidP="003F1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3F11B0">
        <w:rPr>
          <w:b/>
          <w:sz w:val="28"/>
          <w:szCs w:val="28"/>
        </w:rPr>
        <w:t>По социальной политике, развитию, образованию, культуре, молоде</w:t>
      </w:r>
      <w:r w:rsidRPr="003F11B0">
        <w:rPr>
          <w:b/>
          <w:sz w:val="28"/>
          <w:szCs w:val="28"/>
        </w:rPr>
        <w:t>ж</w:t>
      </w:r>
      <w:r w:rsidRPr="003F11B0">
        <w:rPr>
          <w:b/>
          <w:sz w:val="28"/>
          <w:szCs w:val="28"/>
        </w:rPr>
        <w:t>ной политике, физкультуре и спорту и здравоохранению</w:t>
      </w:r>
    </w:p>
    <w:p w:rsidR="00F5504A" w:rsidRPr="003F11B0" w:rsidRDefault="003F11B0" w:rsidP="003F1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F5504A" w:rsidRPr="003F11B0">
        <w:rPr>
          <w:sz w:val="28"/>
          <w:szCs w:val="28"/>
        </w:rPr>
        <w:t>Программы и нормативные акты в сфере социального развития района по вопросам социальной защиты, образования, культуры, молодежной политики и детства, религии, здравоохранения, физкультуры и спорта, семьи, труда и занятости.</w:t>
      </w:r>
    </w:p>
    <w:p w:rsidR="00F5504A" w:rsidRPr="003F11B0" w:rsidRDefault="003F11B0" w:rsidP="003F1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F5504A" w:rsidRPr="003F11B0">
        <w:rPr>
          <w:sz w:val="28"/>
          <w:szCs w:val="28"/>
        </w:rPr>
        <w:t xml:space="preserve">Участие в разработке перспективных проектов социального развития района. </w:t>
      </w:r>
    </w:p>
    <w:p w:rsidR="00F5504A" w:rsidRPr="003F11B0" w:rsidRDefault="003F11B0" w:rsidP="003F1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F5504A" w:rsidRPr="003F11B0">
        <w:rPr>
          <w:sz w:val="28"/>
          <w:szCs w:val="28"/>
        </w:rPr>
        <w:t>Контроль за расходованием средств, выделяемых из районного</w:t>
      </w:r>
      <w:r w:rsidR="00F5504A" w:rsidRPr="003F11B0">
        <w:rPr>
          <w:sz w:val="28"/>
          <w:szCs w:val="28"/>
        </w:rPr>
        <w:br/>
        <w:t>бюджета на социальные вопросы; привлечение иных средств под программы.</w:t>
      </w:r>
    </w:p>
    <w:p w:rsidR="00F5504A" w:rsidRPr="003F11B0" w:rsidRDefault="003F11B0" w:rsidP="003F1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F5504A" w:rsidRPr="003F11B0">
        <w:rPr>
          <w:sz w:val="28"/>
          <w:szCs w:val="28"/>
        </w:rPr>
        <w:t>Участие в заседаниях комиссий, советов, фондов социальной направле</w:t>
      </w:r>
      <w:r w:rsidR="00F5504A" w:rsidRPr="003F11B0">
        <w:rPr>
          <w:sz w:val="28"/>
          <w:szCs w:val="28"/>
        </w:rPr>
        <w:t>н</w:t>
      </w:r>
      <w:r w:rsidR="00F5504A" w:rsidRPr="003F11B0">
        <w:rPr>
          <w:sz w:val="28"/>
          <w:szCs w:val="28"/>
        </w:rPr>
        <w:t>ности при администрации района. Контроль за их работой.</w:t>
      </w:r>
    </w:p>
    <w:p w:rsidR="00F5504A" w:rsidRPr="003F11B0" w:rsidRDefault="003F11B0" w:rsidP="003F1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F5504A" w:rsidRPr="003F11B0">
        <w:rPr>
          <w:sz w:val="28"/>
          <w:szCs w:val="28"/>
        </w:rPr>
        <w:t>Контроль за исполнением нормативных правовых и законодательных а</w:t>
      </w:r>
      <w:r w:rsidR="00F5504A" w:rsidRPr="003F11B0">
        <w:rPr>
          <w:sz w:val="28"/>
          <w:szCs w:val="28"/>
        </w:rPr>
        <w:t>к</w:t>
      </w:r>
      <w:r w:rsidR="00F5504A" w:rsidRPr="003F11B0">
        <w:rPr>
          <w:sz w:val="28"/>
          <w:szCs w:val="28"/>
        </w:rPr>
        <w:t>тов всех уровней в учреждениях, организациях и управлениях социальной сферы.</w:t>
      </w:r>
    </w:p>
    <w:p w:rsidR="00F5504A" w:rsidRPr="003F11B0" w:rsidRDefault="003F11B0" w:rsidP="003F1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F5504A" w:rsidRPr="003F11B0">
        <w:rPr>
          <w:sz w:val="28"/>
          <w:szCs w:val="28"/>
        </w:rPr>
        <w:t>Прогнозирование социально - политических последствий действия но</w:t>
      </w:r>
      <w:r w:rsidR="00F5504A" w:rsidRPr="003F11B0">
        <w:rPr>
          <w:sz w:val="28"/>
          <w:szCs w:val="28"/>
        </w:rPr>
        <w:t>р</w:t>
      </w:r>
      <w:r w:rsidR="00F5504A" w:rsidRPr="003F11B0">
        <w:rPr>
          <w:sz w:val="28"/>
          <w:szCs w:val="28"/>
        </w:rPr>
        <w:t>мативных, правовых и законодательных актов всех уровней на территории района.</w:t>
      </w:r>
    </w:p>
    <w:p w:rsidR="00EC0F1B" w:rsidRPr="003F11B0" w:rsidRDefault="003F11B0" w:rsidP="003F1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F5504A" w:rsidRPr="003F11B0">
        <w:rPr>
          <w:sz w:val="28"/>
          <w:szCs w:val="28"/>
        </w:rPr>
        <w:t>Установление дополнительных мер социальной поддержки и социальной помощи отдельным категориям граждан</w:t>
      </w:r>
    </w:p>
    <w:p w:rsidR="00EC0F1B" w:rsidRPr="003F11B0" w:rsidRDefault="003F11B0" w:rsidP="003F1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EC0F1B" w:rsidRPr="003F11B0">
        <w:rPr>
          <w:sz w:val="28"/>
          <w:szCs w:val="28"/>
        </w:rPr>
        <w:t>Дошкольное</w:t>
      </w:r>
      <w:r w:rsidR="00F5504A" w:rsidRPr="003F11B0">
        <w:rPr>
          <w:sz w:val="28"/>
          <w:szCs w:val="28"/>
        </w:rPr>
        <w:t>, началь</w:t>
      </w:r>
      <w:r w:rsidR="00EC0F1B" w:rsidRPr="003F11B0">
        <w:rPr>
          <w:sz w:val="28"/>
          <w:szCs w:val="28"/>
        </w:rPr>
        <w:t>ное общее</w:t>
      </w:r>
      <w:r w:rsidR="00F5504A" w:rsidRPr="003F11B0">
        <w:rPr>
          <w:sz w:val="28"/>
          <w:szCs w:val="28"/>
        </w:rPr>
        <w:t>, основ</w:t>
      </w:r>
      <w:r w:rsidR="00EC0F1B" w:rsidRPr="003F11B0">
        <w:rPr>
          <w:sz w:val="28"/>
          <w:szCs w:val="28"/>
        </w:rPr>
        <w:t>ное</w:t>
      </w:r>
      <w:r w:rsidR="00F5504A" w:rsidRPr="003F11B0">
        <w:rPr>
          <w:sz w:val="28"/>
          <w:szCs w:val="28"/>
        </w:rPr>
        <w:t xml:space="preserve"> </w:t>
      </w:r>
      <w:r w:rsidR="00EC0F1B" w:rsidRPr="003F11B0">
        <w:rPr>
          <w:sz w:val="28"/>
          <w:szCs w:val="28"/>
        </w:rPr>
        <w:t>общее</w:t>
      </w:r>
      <w:r w:rsidR="00F5504A" w:rsidRPr="003F11B0">
        <w:rPr>
          <w:sz w:val="28"/>
          <w:szCs w:val="28"/>
        </w:rPr>
        <w:t>,</w:t>
      </w:r>
      <w:r w:rsidR="00EC0F1B" w:rsidRPr="003F11B0">
        <w:rPr>
          <w:sz w:val="28"/>
          <w:szCs w:val="28"/>
        </w:rPr>
        <w:t xml:space="preserve"> среднее</w:t>
      </w:r>
      <w:r w:rsidR="00F5504A" w:rsidRPr="003F11B0">
        <w:rPr>
          <w:sz w:val="28"/>
          <w:szCs w:val="28"/>
        </w:rPr>
        <w:t xml:space="preserve"> (полно</w:t>
      </w:r>
      <w:r w:rsidR="00EC0F1B" w:rsidRPr="003F11B0">
        <w:rPr>
          <w:sz w:val="28"/>
          <w:szCs w:val="28"/>
        </w:rPr>
        <w:t>е</w:t>
      </w:r>
      <w:r w:rsidR="00F5504A" w:rsidRPr="003F11B0">
        <w:rPr>
          <w:sz w:val="28"/>
          <w:szCs w:val="28"/>
        </w:rPr>
        <w:t>) обще</w:t>
      </w:r>
      <w:r w:rsidR="00EC0F1B" w:rsidRPr="003F11B0">
        <w:rPr>
          <w:sz w:val="28"/>
          <w:szCs w:val="28"/>
        </w:rPr>
        <w:t>е</w:t>
      </w:r>
      <w:r w:rsidR="00F5504A" w:rsidRPr="003F11B0">
        <w:rPr>
          <w:sz w:val="28"/>
          <w:szCs w:val="28"/>
        </w:rPr>
        <w:t xml:space="preserve"> образова</w:t>
      </w:r>
      <w:r w:rsidR="00EC0F1B" w:rsidRPr="003F11B0">
        <w:rPr>
          <w:sz w:val="28"/>
          <w:szCs w:val="28"/>
        </w:rPr>
        <w:t>ние</w:t>
      </w:r>
      <w:r w:rsidR="00F5504A" w:rsidRPr="003F11B0">
        <w:rPr>
          <w:sz w:val="28"/>
          <w:szCs w:val="28"/>
        </w:rPr>
        <w:t xml:space="preserve"> в </w:t>
      </w:r>
      <w:r w:rsidR="00EC0F1B" w:rsidRPr="003F11B0">
        <w:rPr>
          <w:sz w:val="28"/>
          <w:szCs w:val="28"/>
        </w:rPr>
        <w:t>Котовском муниципальном районе.</w:t>
      </w:r>
    </w:p>
    <w:p w:rsidR="00EC0F1B" w:rsidRPr="009F7741" w:rsidRDefault="009F7741" w:rsidP="009F7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EC0F1B" w:rsidRPr="009F7741">
        <w:rPr>
          <w:sz w:val="28"/>
          <w:szCs w:val="28"/>
        </w:rPr>
        <w:t>Здравоохранение.</w:t>
      </w:r>
    </w:p>
    <w:p w:rsidR="00EC0F1B" w:rsidRPr="009F7741" w:rsidRDefault="009F7741" w:rsidP="009F7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="00EC0F1B" w:rsidRPr="009F7741">
        <w:rPr>
          <w:sz w:val="28"/>
          <w:szCs w:val="28"/>
        </w:rPr>
        <w:t>Обеспечение</w:t>
      </w:r>
      <w:r w:rsidR="00F5504A" w:rsidRPr="009F7741">
        <w:rPr>
          <w:sz w:val="28"/>
          <w:szCs w:val="28"/>
        </w:rPr>
        <w:t xml:space="preserve"> жителей </w:t>
      </w:r>
      <w:r w:rsidR="00EC0F1B" w:rsidRPr="009F7741">
        <w:rPr>
          <w:sz w:val="28"/>
          <w:szCs w:val="28"/>
        </w:rPr>
        <w:t>Котовского муниципального района</w:t>
      </w:r>
      <w:r w:rsidR="00F5504A" w:rsidRPr="009F7741">
        <w:rPr>
          <w:sz w:val="28"/>
          <w:szCs w:val="28"/>
        </w:rPr>
        <w:t xml:space="preserve"> услугами о</w:t>
      </w:r>
      <w:r w:rsidR="00F5504A" w:rsidRPr="009F7741">
        <w:rPr>
          <w:sz w:val="28"/>
          <w:szCs w:val="28"/>
        </w:rPr>
        <w:t>р</w:t>
      </w:r>
      <w:r w:rsidR="00F5504A" w:rsidRPr="009F7741">
        <w:rPr>
          <w:sz w:val="28"/>
          <w:szCs w:val="28"/>
        </w:rPr>
        <w:t>ганиза</w:t>
      </w:r>
      <w:r w:rsidR="00DC48C0" w:rsidRPr="009F7741">
        <w:rPr>
          <w:sz w:val="28"/>
          <w:szCs w:val="28"/>
        </w:rPr>
        <w:t>ций</w:t>
      </w:r>
      <w:r w:rsidR="00F5504A" w:rsidRPr="009F7741">
        <w:rPr>
          <w:sz w:val="28"/>
          <w:szCs w:val="28"/>
        </w:rPr>
        <w:t xml:space="preserve"> культу</w:t>
      </w:r>
      <w:r w:rsidR="00EC0F1B" w:rsidRPr="009F7741">
        <w:rPr>
          <w:sz w:val="28"/>
          <w:szCs w:val="28"/>
        </w:rPr>
        <w:t>ры.</w:t>
      </w:r>
    </w:p>
    <w:p w:rsidR="00EC0F1B" w:rsidRPr="009F7741" w:rsidRDefault="009F7741" w:rsidP="009F7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="00EC0F1B" w:rsidRPr="009F7741">
        <w:rPr>
          <w:sz w:val="28"/>
          <w:szCs w:val="28"/>
        </w:rPr>
        <w:t>Развитие</w:t>
      </w:r>
      <w:r w:rsidR="00F5504A" w:rsidRPr="009F7741">
        <w:rPr>
          <w:sz w:val="28"/>
          <w:szCs w:val="28"/>
        </w:rPr>
        <w:t xml:space="preserve"> на территории </w:t>
      </w:r>
      <w:r w:rsidR="00EC0F1B" w:rsidRPr="009F7741">
        <w:rPr>
          <w:sz w:val="28"/>
          <w:szCs w:val="28"/>
        </w:rPr>
        <w:t>Котовского муниципального района</w:t>
      </w:r>
      <w:r w:rsidR="00F5504A" w:rsidRPr="009F7741">
        <w:rPr>
          <w:sz w:val="28"/>
          <w:szCs w:val="28"/>
        </w:rPr>
        <w:t xml:space="preserve"> физич</w:t>
      </w:r>
      <w:r w:rsidR="00F5504A" w:rsidRPr="009F7741">
        <w:rPr>
          <w:sz w:val="28"/>
          <w:szCs w:val="28"/>
        </w:rPr>
        <w:t>е</w:t>
      </w:r>
      <w:r w:rsidR="00F5504A" w:rsidRPr="009F7741">
        <w:rPr>
          <w:sz w:val="28"/>
          <w:szCs w:val="28"/>
        </w:rPr>
        <w:t>ской культуры и массового спорта</w:t>
      </w:r>
      <w:r w:rsidR="00DC48C0" w:rsidRPr="009F7741">
        <w:rPr>
          <w:sz w:val="28"/>
          <w:szCs w:val="28"/>
        </w:rPr>
        <w:t>.</w:t>
      </w:r>
    </w:p>
    <w:p w:rsidR="00F5504A" w:rsidRPr="009F7741" w:rsidRDefault="009F7741" w:rsidP="009F7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="00EC0F1B" w:rsidRPr="009F7741">
        <w:rPr>
          <w:sz w:val="28"/>
          <w:szCs w:val="28"/>
        </w:rPr>
        <w:t>Молодежная политика.</w:t>
      </w:r>
    </w:p>
    <w:p w:rsidR="00EC0F1B" w:rsidRPr="009F7741" w:rsidRDefault="009F7741" w:rsidP="009F7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="00EC0F1B" w:rsidRPr="009F7741">
        <w:rPr>
          <w:sz w:val="28"/>
          <w:szCs w:val="28"/>
        </w:rPr>
        <w:t>Опека и попечительство.</w:t>
      </w:r>
    </w:p>
    <w:p w:rsidR="00F5504A" w:rsidRPr="009F7741" w:rsidRDefault="009F7741" w:rsidP="009F7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 </w:t>
      </w:r>
      <w:r w:rsidR="00EC0F1B" w:rsidRPr="009F7741">
        <w:rPr>
          <w:sz w:val="28"/>
          <w:szCs w:val="28"/>
        </w:rPr>
        <w:t>П</w:t>
      </w:r>
      <w:r w:rsidR="00F5504A" w:rsidRPr="009F7741">
        <w:rPr>
          <w:sz w:val="28"/>
          <w:szCs w:val="28"/>
        </w:rPr>
        <w:t>о иным вопросам в соответствии с направлением деятельности пост</w:t>
      </w:r>
      <w:r w:rsidR="00F5504A" w:rsidRPr="009F7741">
        <w:rPr>
          <w:sz w:val="28"/>
          <w:szCs w:val="28"/>
        </w:rPr>
        <w:t>о</w:t>
      </w:r>
      <w:r w:rsidR="00F5504A" w:rsidRPr="009F7741">
        <w:rPr>
          <w:sz w:val="28"/>
          <w:szCs w:val="28"/>
        </w:rPr>
        <w:t xml:space="preserve">янной депутатской комиссии по </w:t>
      </w:r>
      <w:r w:rsidR="00EC0F1B" w:rsidRPr="009F7741">
        <w:rPr>
          <w:sz w:val="28"/>
          <w:szCs w:val="28"/>
        </w:rPr>
        <w:t xml:space="preserve">социальным вопросам </w:t>
      </w:r>
    </w:p>
    <w:p w:rsidR="00DC48C0" w:rsidRDefault="00DC48C0" w:rsidP="00DC48C0">
      <w:pPr>
        <w:pStyle w:val="aa"/>
        <w:ind w:left="1440"/>
        <w:jc w:val="both"/>
        <w:rPr>
          <w:sz w:val="28"/>
          <w:szCs w:val="28"/>
        </w:rPr>
      </w:pPr>
    </w:p>
    <w:p w:rsidR="00611180" w:rsidRDefault="00D036B9" w:rsidP="00E84B44">
      <w:pPr>
        <w:pStyle w:val="aa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C48C0">
        <w:rPr>
          <w:b/>
          <w:sz w:val="28"/>
          <w:szCs w:val="28"/>
        </w:rPr>
        <w:t xml:space="preserve">. </w:t>
      </w:r>
      <w:r w:rsidR="00DC48C0" w:rsidRPr="00DC48C0">
        <w:rPr>
          <w:b/>
          <w:sz w:val="28"/>
          <w:szCs w:val="28"/>
        </w:rPr>
        <w:t xml:space="preserve">По АПК, использованию земель, природных ресурсов, </w:t>
      </w:r>
    </w:p>
    <w:p w:rsidR="00E84B44" w:rsidRDefault="00DC48C0" w:rsidP="00E84B44">
      <w:pPr>
        <w:pStyle w:val="aa"/>
        <w:ind w:left="1440"/>
        <w:jc w:val="center"/>
        <w:rPr>
          <w:b/>
          <w:sz w:val="28"/>
          <w:szCs w:val="28"/>
        </w:rPr>
      </w:pPr>
      <w:r w:rsidRPr="00DC48C0">
        <w:rPr>
          <w:b/>
          <w:sz w:val="28"/>
          <w:szCs w:val="28"/>
        </w:rPr>
        <w:t>экологии и охране окружающей среды</w:t>
      </w:r>
    </w:p>
    <w:p w:rsidR="00E84B44" w:rsidRDefault="009F7741" w:rsidP="009F7741">
      <w:pPr>
        <w:jc w:val="both"/>
        <w:rPr>
          <w:sz w:val="28"/>
          <w:szCs w:val="28"/>
        </w:rPr>
      </w:pPr>
      <w:r>
        <w:t xml:space="preserve">5.1. </w:t>
      </w:r>
      <w:r w:rsidR="00BE7013">
        <w:rPr>
          <w:sz w:val="28"/>
          <w:szCs w:val="28"/>
        </w:rPr>
        <w:t>О</w:t>
      </w:r>
      <w:r w:rsidR="00E84B44" w:rsidRPr="00E84B44">
        <w:rPr>
          <w:sz w:val="28"/>
          <w:szCs w:val="28"/>
        </w:rPr>
        <w:t>бразование</w:t>
      </w:r>
      <w:r w:rsidR="00DC48C0" w:rsidRPr="00E84B44">
        <w:rPr>
          <w:sz w:val="28"/>
          <w:szCs w:val="28"/>
        </w:rPr>
        <w:t xml:space="preserve"> особо охраняемых природных территорий местного знач</w:t>
      </w:r>
      <w:r w:rsidR="00DC48C0" w:rsidRPr="00E84B44">
        <w:rPr>
          <w:sz w:val="28"/>
          <w:szCs w:val="28"/>
        </w:rPr>
        <w:t>е</w:t>
      </w:r>
      <w:r w:rsidR="00E84B44" w:rsidRPr="00E84B44">
        <w:rPr>
          <w:sz w:val="28"/>
          <w:szCs w:val="28"/>
        </w:rPr>
        <w:t>ния</w:t>
      </w:r>
    </w:p>
    <w:p w:rsidR="00E84B44" w:rsidRDefault="00D9716B" w:rsidP="009F774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7013">
        <w:rPr>
          <w:sz w:val="28"/>
          <w:szCs w:val="28"/>
        </w:rPr>
        <w:t>.2</w:t>
      </w:r>
      <w:r w:rsidR="00E84B44" w:rsidRPr="00E84B44">
        <w:rPr>
          <w:sz w:val="28"/>
          <w:szCs w:val="28"/>
        </w:rPr>
        <w:t>. Р</w:t>
      </w:r>
      <w:r w:rsidR="00796E48">
        <w:rPr>
          <w:sz w:val="28"/>
          <w:szCs w:val="28"/>
        </w:rPr>
        <w:t>азработка</w:t>
      </w:r>
      <w:r w:rsidR="00DC48C0" w:rsidRPr="00E84B44">
        <w:rPr>
          <w:sz w:val="28"/>
          <w:szCs w:val="28"/>
        </w:rPr>
        <w:t xml:space="preserve"> мероприятий по охране окружающей среды в границах </w:t>
      </w:r>
      <w:r w:rsidR="00E84B44" w:rsidRPr="00E84B44">
        <w:rPr>
          <w:sz w:val="28"/>
          <w:szCs w:val="28"/>
        </w:rPr>
        <w:t>К</w:t>
      </w:r>
      <w:r w:rsidR="00E84B44" w:rsidRPr="00E84B44">
        <w:rPr>
          <w:sz w:val="28"/>
          <w:szCs w:val="28"/>
        </w:rPr>
        <w:t>о</w:t>
      </w:r>
      <w:r w:rsidR="00E84B44" w:rsidRPr="00E84B44">
        <w:rPr>
          <w:sz w:val="28"/>
          <w:szCs w:val="28"/>
        </w:rPr>
        <w:t>товского муниципального район</w:t>
      </w:r>
      <w:r w:rsidR="00E84B44">
        <w:rPr>
          <w:sz w:val="28"/>
          <w:szCs w:val="28"/>
        </w:rPr>
        <w:t>а</w:t>
      </w:r>
    </w:p>
    <w:p w:rsidR="00E84B44" w:rsidRDefault="00D9716B" w:rsidP="009F774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7013">
        <w:rPr>
          <w:sz w:val="28"/>
          <w:szCs w:val="28"/>
        </w:rPr>
        <w:t>.3</w:t>
      </w:r>
      <w:r w:rsidR="00E84B44">
        <w:rPr>
          <w:sz w:val="28"/>
          <w:szCs w:val="28"/>
        </w:rPr>
        <w:t xml:space="preserve">. </w:t>
      </w:r>
      <w:r w:rsidR="00E84B44" w:rsidRPr="00E84B44">
        <w:rPr>
          <w:sz w:val="28"/>
          <w:szCs w:val="28"/>
        </w:rPr>
        <w:t>Использование лесного</w:t>
      </w:r>
      <w:r w:rsidR="00E84B44">
        <w:rPr>
          <w:sz w:val="28"/>
          <w:szCs w:val="28"/>
        </w:rPr>
        <w:t xml:space="preserve"> фонда, охотничьих угодий.</w:t>
      </w:r>
    </w:p>
    <w:p w:rsidR="00BE7013" w:rsidRDefault="00D9716B" w:rsidP="009F77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E7013">
        <w:rPr>
          <w:sz w:val="28"/>
          <w:szCs w:val="28"/>
        </w:rPr>
        <w:t>.4</w:t>
      </w:r>
      <w:r w:rsidR="00E84B44">
        <w:rPr>
          <w:sz w:val="28"/>
          <w:szCs w:val="28"/>
        </w:rPr>
        <w:t xml:space="preserve">. </w:t>
      </w:r>
      <w:r w:rsidR="00E84B44" w:rsidRPr="00E84B44">
        <w:rPr>
          <w:sz w:val="28"/>
          <w:szCs w:val="28"/>
        </w:rPr>
        <w:t>Использование водных объектов, месторождений общераспростране</w:t>
      </w:r>
      <w:r w:rsidR="00E84B44" w:rsidRPr="00E84B44">
        <w:rPr>
          <w:sz w:val="28"/>
          <w:szCs w:val="28"/>
        </w:rPr>
        <w:t>н</w:t>
      </w:r>
      <w:r w:rsidR="007708EC">
        <w:rPr>
          <w:sz w:val="28"/>
          <w:szCs w:val="28"/>
        </w:rPr>
        <w:t>ных</w:t>
      </w:r>
      <w:r w:rsidR="007708EC">
        <w:rPr>
          <w:sz w:val="28"/>
          <w:szCs w:val="28"/>
        </w:rPr>
        <w:tab/>
        <w:t>полезных</w:t>
      </w:r>
      <w:r w:rsidR="007708EC">
        <w:rPr>
          <w:sz w:val="28"/>
          <w:szCs w:val="28"/>
        </w:rPr>
        <w:tab/>
      </w:r>
      <w:r w:rsidR="00E84B44" w:rsidRPr="00E84B44">
        <w:rPr>
          <w:sz w:val="28"/>
          <w:szCs w:val="28"/>
        </w:rPr>
        <w:t>иско</w:t>
      </w:r>
      <w:r w:rsidR="007708EC">
        <w:rPr>
          <w:sz w:val="28"/>
          <w:szCs w:val="28"/>
        </w:rPr>
        <w:t>паемых,</w:t>
      </w:r>
      <w:r w:rsidR="007708EC">
        <w:rPr>
          <w:sz w:val="28"/>
          <w:szCs w:val="28"/>
        </w:rPr>
        <w:tab/>
        <w:t>а</w:t>
      </w:r>
      <w:r w:rsidR="007708EC">
        <w:rPr>
          <w:sz w:val="28"/>
          <w:szCs w:val="28"/>
        </w:rPr>
        <w:tab/>
        <w:t>также</w:t>
      </w:r>
      <w:r w:rsidR="007708EC">
        <w:rPr>
          <w:sz w:val="28"/>
          <w:szCs w:val="28"/>
        </w:rPr>
        <w:tab/>
      </w:r>
      <w:r w:rsidR="007708EC">
        <w:rPr>
          <w:sz w:val="28"/>
          <w:szCs w:val="28"/>
        </w:rPr>
        <w:tab/>
        <w:t>недр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>5</w:t>
      </w:r>
      <w:r w:rsidR="00BE7013">
        <w:rPr>
          <w:sz w:val="28"/>
          <w:szCs w:val="28"/>
        </w:rPr>
        <w:t>.5</w:t>
      </w:r>
      <w:r w:rsidR="00E84B44" w:rsidRPr="00E84B44">
        <w:rPr>
          <w:sz w:val="28"/>
          <w:szCs w:val="28"/>
        </w:rPr>
        <w:t>. Порядок использования природных ресурсо</w:t>
      </w:r>
      <w:r>
        <w:rPr>
          <w:sz w:val="28"/>
          <w:szCs w:val="28"/>
        </w:rPr>
        <w:t>в в пределах границ района..</w:t>
      </w:r>
      <w:r>
        <w:rPr>
          <w:sz w:val="28"/>
          <w:szCs w:val="28"/>
        </w:rPr>
        <w:br/>
        <w:t>5</w:t>
      </w:r>
      <w:r w:rsidR="00BE7013">
        <w:rPr>
          <w:sz w:val="28"/>
          <w:szCs w:val="28"/>
        </w:rPr>
        <w:t>.6</w:t>
      </w:r>
      <w:r w:rsidR="00E84B44" w:rsidRPr="00E84B44">
        <w:rPr>
          <w:sz w:val="28"/>
          <w:szCs w:val="28"/>
        </w:rPr>
        <w:t>. Использование, распоряжение, предоставление и изъятие земельных уч</w:t>
      </w:r>
      <w:r w:rsidR="00E84B44" w:rsidRPr="00E84B44">
        <w:rPr>
          <w:sz w:val="28"/>
          <w:szCs w:val="28"/>
        </w:rPr>
        <w:t>а</w:t>
      </w:r>
      <w:r w:rsidR="00E84B44" w:rsidRPr="00E84B44">
        <w:rPr>
          <w:sz w:val="28"/>
          <w:szCs w:val="28"/>
        </w:rPr>
        <w:t>стков сельскохозяйственного назначения на территории района.</w:t>
      </w:r>
    </w:p>
    <w:p w:rsidR="00477CA9" w:rsidRDefault="00D9716B" w:rsidP="009F774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7013">
        <w:rPr>
          <w:sz w:val="28"/>
          <w:szCs w:val="28"/>
        </w:rPr>
        <w:t>.7</w:t>
      </w:r>
      <w:r w:rsidR="00E84B44" w:rsidRPr="00E84B44">
        <w:rPr>
          <w:sz w:val="28"/>
          <w:szCs w:val="28"/>
        </w:rPr>
        <w:t>. Организация утилизации бытовых отходов на территории рай</w:t>
      </w:r>
      <w:r w:rsidR="00477CA9">
        <w:rPr>
          <w:sz w:val="28"/>
          <w:szCs w:val="28"/>
        </w:rPr>
        <w:t>она</w:t>
      </w:r>
    </w:p>
    <w:p w:rsidR="00477CA9" w:rsidRDefault="00D9716B" w:rsidP="009F774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7CA9">
        <w:rPr>
          <w:sz w:val="28"/>
          <w:szCs w:val="28"/>
        </w:rPr>
        <w:t xml:space="preserve">.8. </w:t>
      </w:r>
      <w:r w:rsidR="00477CA9" w:rsidRPr="00F5504A">
        <w:rPr>
          <w:sz w:val="28"/>
          <w:szCs w:val="28"/>
        </w:rPr>
        <w:t>Рассмотрение вопросов предупреждения и ликвидации последствий чрезвычайных ситуаций на территории района.</w:t>
      </w:r>
    </w:p>
    <w:p w:rsidR="00796E48" w:rsidRDefault="00D9716B" w:rsidP="009F774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6E48">
        <w:rPr>
          <w:sz w:val="28"/>
          <w:szCs w:val="28"/>
        </w:rPr>
        <w:t xml:space="preserve">.9. </w:t>
      </w:r>
      <w:r w:rsidR="00796E48" w:rsidRPr="00F5504A">
        <w:rPr>
          <w:sz w:val="28"/>
          <w:szCs w:val="28"/>
        </w:rPr>
        <w:t>Благоустройство и озеленение района</w:t>
      </w:r>
      <w:r w:rsidR="00796E48">
        <w:rPr>
          <w:sz w:val="28"/>
          <w:szCs w:val="28"/>
        </w:rPr>
        <w:t>.</w:t>
      </w:r>
    </w:p>
    <w:p w:rsidR="00BE7013" w:rsidRDefault="00D9716B" w:rsidP="009F774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6E48">
        <w:rPr>
          <w:sz w:val="28"/>
          <w:szCs w:val="28"/>
        </w:rPr>
        <w:t>.10</w:t>
      </w:r>
      <w:r w:rsidR="00BE7013">
        <w:rPr>
          <w:sz w:val="28"/>
          <w:szCs w:val="28"/>
        </w:rPr>
        <w:t xml:space="preserve">. </w:t>
      </w:r>
      <w:r w:rsidR="00BE7013" w:rsidRPr="00EC0F1B">
        <w:rPr>
          <w:sz w:val="28"/>
          <w:szCs w:val="28"/>
        </w:rPr>
        <w:t>По иным вопросам в соответствии с направлением деятельности пост</w:t>
      </w:r>
      <w:r w:rsidR="00BE7013" w:rsidRPr="00EC0F1B">
        <w:rPr>
          <w:sz w:val="28"/>
          <w:szCs w:val="28"/>
        </w:rPr>
        <w:t>о</w:t>
      </w:r>
      <w:r w:rsidR="00BE7013" w:rsidRPr="00EC0F1B">
        <w:rPr>
          <w:sz w:val="28"/>
          <w:szCs w:val="28"/>
        </w:rPr>
        <w:t xml:space="preserve">янной депутатской комиссии по </w:t>
      </w:r>
      <w:r w:rsidR="00BE7013">
        <w:rPr>
          <w:sz w:val="28"/>
          <w:szCs w:val="28"/>
        </w:rPr>
        <w:t xml:space="preserve">АПК </w:t>
      </w:r>
    </w:p>
    <w:p w:rsidR="00DC48C0" w:rsidRDefault="00DC48C0" w:rsidP="00E84B44">
      <w:pPr>
        <w:pStyle w:val="aa"/>
        <w:jc w:val="both"/>
        <w:rPr>
          <w:sz w:val="28"/>
          <w:szCs w:val="28"/>
        </w:rPr>
      </w:pPr>
    </w:p>
    <w:p w:rsidR="00477CA9" w:rsidRDefault="00477CA9" w:rsidP="009F7741">
      <w:pPr>
        <w:rPr>
          <w:sz w:val="28"/>
          <w:szCs w:val="28"/>
        </w:rPr>
      </w:pPr>
      <w:r w:rsidRPr="009F7741">
        <w:rPr>
          <w:sz w:val="28"/>
          <w:szCs w:val="28"/>
        </w:rPr>
        <w:t>3</w:t>
      </w:r>
      <w:r w:rsidR="009F7741">
        <w:rPr>
          <w:sz w:val="28"/>
          <w:szCs w:val="28"/>
        </w:rPr>
        <w:t xml:space="preserve">) </w:t>
      </w:r>
      <w:r w:rsidRPr="009F7741">
        <w:rPr>
          <w:sz w:val="28"/>
          <w:szCs w:val="28"/>
        </w:rPr>
        <w:t xml:space="preserve">Решение вступает в силу с момента </w:t>
      </w:r>
      <w:r w:rsidR="00BC613D">
        <w:rPr>
          <w:sz w:val="28"/>
          <w:szCs w:val="28"/>
        </w:rPr>
        <w:t xml:space="preserve">официального </w:t>
      </w:r>
      <w:r w:rsidR="00027ABF">
        <w:rPr>
          <w:sz w:val="28"/>
          <w:szCs w:val="28"/>
        </w:rPr>
        <w:t>обнародования.</w:t>
      </w:r>
    </w:p>
    <w:p w:rsidR="007708EC" w:rsidRPr="009F7741" w:rsidRDefault="007708EC" w:rsidP="009F7741">
      <w:pPr>
        <w:rPr>
          <w:sz w:val="28"/>
          <w:szCs w:val="28"/>
        </w:rPr>
      </w:pPr>
    </w:p>
    <w:p w:rsidR="00477CA9" w:rsidRDefault="00477CA9" w:rsidP="00611180">
      <w:pPr>
        <w:pStyle w:val="aa"/>
        <w:jc w:val="both"/>
        <w:rPr>
          <w:sz w:val="28"/>
          <w:szCs w:val="28"/>
        </w:rPr>
      </w:pPr>
    </w:p>
    <w:p w:rsidR="00477CA9" w:rsidRPr="009F7741" w:rsidRDefault="00477CA9" w:rsidP="009F7741">
      <w:pPr>
        <w:jc w:val="both"/>
        <w:rPr>
          <w:sz w:val="28"/>
          <w:szCs w:val="28"/>
        </w:rPr>
      </w:pPr>
      <w:r w:rsidRPr="009F7741">
        <w:rPr>
          <w:sz w:val="28"/>
          <w:szCs w:val="28"/>
        </w:rPr>
        <w:t xml:space="preserve">Председатель Котовской </w:t>
      </w:r>
    </w:p>
    <w:p w:rsidR="00477CA9" w:rsidRPr="009F7741" w:rsidRDefault="00477CA9" w:rsidP="009F7741">
      <w:pPr>
        <w:jc w:val="both"/>
        <w:rPr>
          <w:sz w:val="28"/>
          <w:szCs w:val="28"/>
        </w:rPr>
      </w:pPr>
      <w:r w:rsidRPr="009F7741">
        <w:rPr>
          <w:sz w:val="28"/>
          <w:szCs w:val="28"/>
        </w:rPr>
        <w:t>районной Думы</w:t>
      </w:r>
      <w:r w:rsidR="00C8157B" w:rsidRPr="009F7741">
        <w:rPr>
          <w:sz w:val="28"/>
          <w:szCs w:val="28"/>
        </w:rPr>
        <w:tab/>
      </w:r>
      <w:r w:rsidR="00C8157B" w:rsidRPr="009F7741">
        <w:rPr>
          <w:sz w:val="28"/>
          <w:szCs w:val="28"/>
        </w:rPr>
        <w:tab/>
      </w:r>
      <w:r w:rsidR="00C8157B" w:rsidRPr="009F7741">
        <w:rPr>
          <w:sz w:val="28"/>
          <w:szCs w:val="28"/>
        </w:rPr>
        <w:tab/>
      </w:r>
      <w:r w:rsidR="00C8157B" w:rsidRPr="009F7741">
        <w:rPr>
          <w:sz w:val="28"/>
          <w:szCs w:val="28"/>
        </w:rPr>
        <w:tab/>
      </w:r>
      <w:r w:rsidR="00C8157B" w:rsidRPr="009F7741">
        <w:rPr>
          <w:sz w:val="28"/>
          <w:szCs w:val="28"/>
        </w:rPr>
        <w:tab/>
      </w:r>
      <w:r w:rsidR="009F7741">
        <w:rPr>
          <w:sz w:val="28"/>
          <w:szCs w:val="28"/>
        </w:rPr>
        <w:tab/>
      </w:r>
      <w:r w:rsidR="009F7741">
        <w:rPr>
          <w:sz w:val="28"/>
          <w:szCs w:val="28"/>
        </w:rPr>
        <w:tab/>
        <w:t>И.М.Боровая</w:t>
      </w:r>
    </w:p>
    <w:sectPr w:rsidR="00477CA9" w:rsidRPr="009F7741" w:rsidSect="0012116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DA4" w:rsidRDefault="007D5DA4">
      <w:r>
        <w:separator/>
      </w:r>
    </w:p>
  </w:endnote>
  <w:endnote w:type="continuationSeparator" w:id="1">
    <w:p w:rsidR="007D5DA4" w:rsidRDefault="007D5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80" w:rsidRDefault="00C8445D" w:rsidP="00AD08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111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1180" w:rsidRDefault="00611180" w:rsidP="000B29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80" w:rsidRDefault="00611180" w:rsidP="000B29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DA4" w:rsidRDefault="007D5DA4">
      <w:r>
        <w:separator/>
      </w:r>
    </w:p>
  </w:footnote>
  <w:footnote w:type="continuationSeparator" w:id="1">
    <w:p w:rsidR="007D5DA4" w:rsidRDefault="007D5D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1B11"/>
    <w:multiLevelType w:val="multilevel"/>
    <w:tmpl w:val="84A64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64F7D32"/>
    <w:multiLevelType w:val="multilevel"/>
    <w:tmpl w:val="C52A8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908"/>
    <w:rsid w:val="000045A9"/>
    <w:rsid w:val="00027ABF"/>
    <w:rsid w:val="000446B8"/>
    <w:rsid w:val="00064002"/>
    <w:rsid w:val="00097DFA"/>
    <w:rsid w:val="000B2908"/>
    <w:rsid w:val="000B60F3"/>
    <w:rsid w:val="000D00DB"/>
    <w:rsid w:val="000E1AB0"/>
    <w:rsid w:val="001023CE"/>
    <w:rsid w:val="00121165"/>
    <w:rsid w:val="0014194B"/>
    <w:rsid w:val="00153755"/>
    <w:rsid w:val="001625BD"/>
    <w:rsid w:val="0016653E"/>
    <w:rsid w:val="0017617C"/>
    <w:rsid w:val="001870BC"/>
    <w:rsid w:val="001903F2"/>
    <w:rsid w:val="001925A3"/>
    <w:rsid w:val="001B784F"/>
    <w:rsid w:val="001C204B"/>
    <w:rsid w:val="001D2BE1"/>
    <w:rsid w:val="001D7A7D"/>
    <w:rsid w:val="001F6B47"/>
    <w:rsid w:val="001F74C9"/>
    <w:rsid w:val="00275256"/>
    <w:rsid w:val="00284E17"/>
    <w:rsid w:val="002C1324"/>
    <w:rsid w:val="002C63D4"/>
    <w:rsid w:val="00301D80"/>
    <w:rsid w:val="00305878"/>
    <w:rsid w:val="0031755D"/>
    <w:rsid w:val="0037623B"/>
    <w:rsid w:val="00376C47"/>
    <w:rsid w:val="00377B47"/>
    <w:rsid w:val="00385C6C"/>
    <w:rsid w:val="003916B1"/>
    <w:rsid w:val="0039299B"/>
    <w:rsid w:val="003C0D35"/>
    <w:rsid w:val="003C6333"/>
    <w:rsid w:val="003C7D66"/>
    <w:rsid w:val="003E1AF4"/>
    <w:rsid w:val="003F11B0"/>
    <w:rsid w:val="003F54FD"/>
    <w:rsid w:val="003F72F2"/>
    <w:rsid w:val="0040496E"/>
    <w:rsid w:val="00415052"/>
    <w:rsid w:val="00440445"/>
    <w:rsid w:val="00477CA9"/>
    <w:rsid w:val="00497F39"/>
    <w:rsid w:val="004B0551"/>
    <w:rsid w:val="004B2DD5"/>
    <w:rsid w:val="004B32E7"/>
    <w:rsid w:val="004D4431"/>
    <w:rsid w:val="004F0081"/>
    <w:rsid w:val="004F6ADC"/>
    <w:rsid w:val="00511DA2"/>
    <w:rsid w:val="00512067"/>
    <w:rsid w:val="0053072F"/>
    <w:rsid w:val="0053184C"/>
    <w:rsid w:val="00543E37"/>
    <w:rsid w:val="00545415"/>
    <w:rsid w:val="00554E9D"/>
    <w:rsid w:val="005723AF"/>
    <w:rsid w:val="00584ED1"/>
    <w:rsid w:val="005A6450"/>
    <w:rsid w:val="005A78E9"/>
    <w:rsid w:val="005C43D3"/>
    <w:rsid w:val="005E04D2"/>
    <w:rsid w:val="005E294F"/>
    <w:rsid w:val="005F09CA"/>
    <w:rsid w:val="005F3419"/>
    <w:rsid w:val="00600B50"/>
    <w:rsid w:val="00611180"/>
    <w:rsid w:val="006139A6"/>
    <w:rsid w:val="006411A9"/>
    <w:rsid w:val="0067421B"/>
    <w:rsid w:val="0068383F"/>
    <w:rsid w:val="00685087"/>
    <w:rsid w:val="006A4E58"/>
    <w:rsid w:val="00712B9D"/>
    <w:rsid w:val="00733472"/>
    <w:rsid w:val="00740997"/>
    <w:rsid w:val="00742223"/>
    <w:rsid w:val="007473C6"/>
    <w:rsid w:val="00747FCA"/>
    <w:rsid w:val="00762963"/>
    <w:rsid w:val="00763D39"/>
    <w:rsid w:val="007708EC"/>
    <w:rsid w:val="00776DBD"/>
    <w:rsid w:val="007807EF"/>
    <w:rsid w:val="00781494"/>
    <w:rsid w:val="00796E48"/>
    <w:rsid w:val="007A4AB4"/>
    <w:rsid w:val="007A748E"/>
    <w:rsid w:val="007B5A8F"/>
    <w:rsid w:val="007C0143"/>
    <w:rsid w:val="007C31B5"/>
    <w:rsid w:val="007D5DA4"/>
    <w:rsid w:val="007D6D45"/>
    <w:rsid w:val="007E4B9D"/>
    <w:rsid w:val="0085013F"/>
    <w:rsid w:val="00867BFA"/>
    <w:rsid w:val="00867F6A"/>
    <w:rsid w:val="008A16A3"/>
    <w:rsid w:val="008A696B"/>
    <w:rsid w:val="008A6B6D"/>
    <w:rsid w:val="008C254C"/>
    <w:rsid w:val="008C2582"/>
    <w:rsid w:val="008C6E5A"/>
    <w:rsid w:val="008D5BD6"/>
    <w:rsid w:val="009059A0"/>
    <w:rsid w:val="0092163E"/>
    <w:rsid w:val="00923C08"/>
    <w:rsid w:val="0093182E"/>
    <w:rsid w:val="0093655E"/>
    <w:rsid w:val="00947AB3"/>
    <w:rsid w:val="00954AFB"/>
    <w:rsid w:val="00980A96"/>
    <w:rsid w:val="009A65B8"/>
    <w:rsid w:val="009B025E"/>
    <w:rsid w:val="009C3F8C"/>
    <w:rsid w:val="009C669D"/>
    <w:rsid w:val="009D54ED"/>
    <w:rsid w:val="009D5C94"/>
    <w:rsid w:val="009F1973"/>
    <w:rsid w:val="009F7741"/>
    <w:rsid w:val="00A14C43"/>
    <w:rsid w:val="00A33403"/>
    <w:rsid w:val="00A510D2"/>
    <w:rsid w:val="00A5172A"/>
    <w:rsid w:val="00A51A0D"/>
    <w:rsid w:val="00A52FEE"/>
    <w:rsid w:val="00A7479D"/>
    <w:rsid w:val="00A93E63"/>
    <w:rsid w:val="00AC70AD"/>
    <w:rsid w:val="00AD0806"/>
    <w:rsid w:val="00AD0F06"/>
    <w:rsid w:val="00AD5150"/>
    <w:rsid w:val="00AE05B0"/>
    <w:rsid w:val="00AF4B4D"/>
    <w:rsid w:val="00AF6558"/>
    <w:rsid w:val="00B15E4F"/>
    <w:rsid w:val="00B22233"/>
    <w:rsid w:val="00B56BAF"/>
    <w:rsid w:val="00B74CA9"/>
    <w:rsid w:val="00B948A9"/>
    <w:rsid w:val="00BA02B9"/>
    <w:rsid w:val="00BC38AB"/>
    <w:rsid w:val="00BC613D"/>
    <w:rsid w:val="00BD211B"/>
    <w:rsid w:val="00BD4F41"/>
    <w:rsid w:val="00BE15BC"/>
    <w:rsid w:val="00BE7013"/>
    <w:rsid w:val="00C11431"/>
    <w:rsid w:val="00C20D1F"/>
    <w:rsid w:val="00C21761"/>
    <w:rsid w:val="00C24975"/>
    <w:rsid w:val="00C26279"/>
    <w:rsid w:val="00C26FAF"/>
    <w:rsid w:val="00C32111"/>
    <w:rsid w:val="00C32C33"/>
    <w:rsid w:val="00C354B1"/>
    <w:rsid w:val="00C61533"/>
    <w:rsid w:val="00C636F2"/>
    <w:rsid w:val="00C66051"/>
    <w:rsid w:val="00C75A21"/>
    <w:rsid w:val="00C8157B"/>
    <w:rsid w:val="00C8445D"/>
    <w:rsid w:val="00CC7F2B"/>
    <w:rsid w:val="00CD55A9"/>
    <w:rsid w:val="00D036B9"/>
    <w:rsid w:val="00D117F9"/>
    <w:rsid w:val="00D2500E"/>
    <w:rsid w:val="00D33006"/>
    <w:rsid w:val="00D437D8"/>
    <w:rsid w:val="00D5086F"/>
    <w:rsid w:val="00D80933"/>
    <w:rsid w:val="00D9716B"/>
    <w:rsid w:val="00DB0D13"/>
    <w:rsid w:val="00DC2C22"/>
    <w:rsid w:val="00DC48C0"/>
    <w:rsid w:val="00DD6528"/>
    <w:rsid w:val="00DD79A2"/>
    <w:rsid w:val="00E15D88"/>
    <w:rsid w:val="00E53CAE"/>
    <w:rsid w:val="00E571F8"/>
    <w:rsid w:val="00E65E53"/>
    <w:rsid w:val="00E84B44"/>
    <w:rsid w:val="00E87860"/>
    <w:rsid w:val="00E902DD"/>
    <w:rsid w:val="00EC0F1B"/>
    <w:rsid w:val="00EE5D02"/>
    <w:rsid w:val="00F079F9"/>
    <w:rsid w:val="00F1121A"/>
    <w:rsid w:val="00F13021"/>
    <w:rsid w:val="00F15C23"/>
    <w:rsid w:val="00F169B4"/>
    <w:rsid w:val="00F2718A"/>
    <w:rsid w:val="00F36237"/>
    <w:rsid w:val="00F4489B"/>
    <w:rsid w:val="00F5504A"/>
    <w:rsid w:val="00F71CDB"/>
    <w:rsid w:val="00F750FE"/>
    <w:rsid w:val="00F77BEB"/>
    <w:rsid w:val="00FB3646"/>
    <w:rsid w:val="00FD5B6A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165"/>
    <w:rPr>
      <w:sz w:val="24"/>
      <w:szCs w:val="24"/>
    </w:rPr>
  </w:style>
  <w:style w:type="paragraph" w:styleId="1">
    <w:name w:val="heading 1"/>
    <w:basedOn w:val="a"/>
    <w:next w:val="a"/>
    <w:qFormat/>
    <w:rsid w:val="00121165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1165"/>
    <w:pPr>
      <w:ind w:firstLine="708"/>
      <w:jc w:val="both"/>
    </w:pPr>
    <w:rPr>
      <w:sz w:val="28"/>
    </w:rPr>
  </w:style>
  <w:style w:type="paragraph" w:customStyle="1" w:styleId="ConsNormal">
    <w:name w:val="ConsNormal"/>
    <w:rsid w:val="001211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121165"/>
    <w:rPr>
      <w:sz w:val="28"/>
    </w:rPr>
  </w:style>
  <w:style w:type="paragraph" w:styleId="a5">
    <w:name w:val="footer"/>
    <w:basedOn w:val="a"/>
    <w:rsid w:val="000B29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908"/>
  </w:style>
  <w:style w:type="paragraph" w:customStyle="1" w:styleId="ConsNonformat">
    <w:name w:val="ConsNonformat"/>
    <w:rsid w:val="005E29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E2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DC2C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rsid w:val="00DC2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6139A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74CA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97F39"/>
    <w:pPr>
      <w:ind w:left="720"/>
      <w:contextualSpacing/>
    </w:pPr>
  </w:style>
  <w:style w:type="paragraph" w:styleId="ab">
    <w:name w:val="Normal (Web)"/>
    <w:basedOn w:val="a"/>
    <w:rsid w:val="00F71CDB"/>
    <w:pPr>
      <w:spacing w:before="100" w:beforeAutospacing="1" w:after="100" w:afterAutospacing="1"/>
    </w:pPr>
  </w:style>
  <w:style w:type="character" w:styleId="ac">
    <w:name w:val="Strong"/>
    <w:basedOn w:val="a0"/>
    <w:qFormat/>
    <w:rsid w:val="00D036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E37D1-C033-431B-BA50-EDCD4775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nemo</Company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 Сейдалина</cp:lastModifiedBy>
  <cp:revision>2</cp:revision>
  <cp:lastPrinted>2018-10-26T07:05:00Z</cp:lastPrinted>
  <dcterms:created xsi:type="dcterms:W3CDTF">2018-10-26T07:08:00Z</dcterms:created>
  <dcterms:modified xsi:type="dcterms:W3CDTF">2018-10-26T07:08:00Z</dcterms:modified>
</cp:coreProperties>
</file>