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44" w:rsidRPr="009346D1" w:rsidRDefault="00D50C44" w:rsidP="00302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D1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D50C44" w:rsidRDefault="00D50C44" w:rsidP="00302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D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346D1" w:rsidRPr="009346D1" w:rsidRDefault="009346D1" w:rsidP="00302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44" w:rsidRPr="009D1D48" w:rsidRDefault="009346D1" w:rsidP="0030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</w:t>
      </w:r>
    </w:p>
    <w:p w:rsidR="00D50C44" w:rsidRDefault="00D50C44" w:rsidP="009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9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2016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5/2-5-РД</w:t>
      </w:r>
    </w:p>
    <w:p w:rsidR="009346D1" w:rsidRDefault="009346D1" w:rsidP="009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Pr="009D1D48" w:rsidRDefault="009346D1" w:rsidP="009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D50C44" w:rsidP="0030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 xml:space="preserve">Об утверждении  Положения об отделе по образованию </w:t>
      </w:r>
    </w:p>
    <w:p w:rsidR="009346D1" w:rsidRDefault="00D50C44" w:rsidP="0030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 xml:space="preserve">администрации Котовского </w:t>
      </w:r>
      <w:r w:rsidR="009346D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9D1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C44" w:rsidRPr="009D1D48" w:rsidRDefault="009346D1" w:rsidP="0030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D50C44" w:rsidRPr="009D1D48" w:rsidRDefault="00D50C44" w:rsidP="0030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C44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 xml:space="preserve">            На основании Устава Котовского муниципального района Волгоградской области</w:t>
      </w:r>
      <w:r w:rsidR="009346D1">
        <w:rPr>
          <w:rFonts w:ascii="Times New Roman" w:hAnsi="Times New Roman" w:cs="Times New Roman"/>
          <w:sz w:val="28"/>
          <w:szCs w:val="28"/>
        </w:rPr>
        <w:t>,</w:t>
      </w:r>
      <w:r w:rsidRPr="009D1D48">
        <w:rPr>
          <w:rFonts w:ascii="Times New Roman" w:hAnsi="Times New Roman" w:cs="Times New Roman"/>
          <w:sz w:val="28"/>
          <w:szCs w:val="28"/>
        </w:rPr>
        <w:t xml:space="preserve"> </w:t>
      </w:r>
      <w:r w:rsidRPr="009346D1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  <w:r w:rsidR="009346D1" w:rsidRPr="009346D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346D1">
        <w:rPr>
          <w:rFonts w:ascii="Times New Roman" w:hAnsi="Times New Roman" w:cs="Times New Roman"/>
          <w:b/>
          <w:sz w:val="28"/>
          <w:szCs w:val="28"/>
        </w:rPr>
        <w:t>ешила</w:t>
      </w:r>
      <w:r w:rsidRPr="009D1D48">
        <w:rPr>
          <w:rFonts w:ascii="Times New Roman" w:hAnsi="Times New Roman" w:cs="Times New Roman"/>
          <w:sz w:val="28"/>
          <w:szCs w:val="28"/>
        </w:rPr>
        <w:t>:</w:t>
      </w: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Pr="009D1D48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>Утвердить</w:t>
      </w:r>
      <w:r w:rsidR="009346D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9D1D4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346D1">
        <w:rPr>
          <w:rFonts w:ascii="Times New Roman" w:hAnsi="Times New Roman" w:cs="Times New Roman"/>
          <w:sz w:val="28"/>
          <w:szCs w:val="28"/>
        </w:rPr>
        <w:t xml:space="preserve"> об отделе</w:t>
      </w:r>
      <w:r w:rsidRPr="009D1D48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Котовского муниципального района Волгоградской области в новой редакции. </w:t>
      </w:r>
    </w:p>
    <w:p w:rsidR="00D50C44" w:rsidRPr="009D1D48" w:rsidRDefault="009346D1" w:rsidP="00302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50C44" w:rsidRPr="009D1D48">
        <w:rPr>
          <w:rFonts w:ascii="Times New Roman" w:hAnsi="Times New Roman" w:cs="Times New Roman"/>
          <w:sz w:val="28"/>
          <w:szCs w:val="28"/>
        </w:rPr>
        <w:t xml:space="preserve">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>от 18.12.2015 года</w:t>
      </w:r>
      <w:r w:rsidR="00D50C44" w:rsidRPr="009D1D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39-Р</w:t>
      </w:r>
      <w:r w:rsidR="00D50C44" w:rsidRPr="009D1D48">
        <w:rPr>
          <w:rFonts w:ascii="Times New Roman" w:hAnsi="Times New Roman" w:cs="Times New Roman"/>
          <w:sz w:val="28"/>
          <w:szCs w:val="28"/>
        </w:rPr>
        <w:t>Д «Об утверждении Положения об отделе по образованию администрации Котовского муниципального района» считать  утратившим силу.</w:t>
      </w:r>
    </w:p>
    <w:p w:rsidR="00D50C44" w:rsidRPr="009D1D48" w:rsidRDefault="00D50C44" w:rsidP="00302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Pr="009D1D48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Котовской </w:t>
      </w:r>
    </w:p>
    <w:p w:rsidR="00D50C44" w:rsidRPr="009D1D48" w:rsidRDefault="009346D1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В.Г.Рублев</w:t>
      </w: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44" w:rsidRPr="009D1D48" w:rsidRDefault="00D50C44" w:rsidP="003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D1" w:rsidRDefault="009346D1" w:rsidP="009346D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346D1" w:rsidRDefault="009346D1" w:rsidP="009346D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 xml:space="preserve">решением Котовской районной Думы </w:t>
      </w:r>
    </w:p>
    <w:p w:rsidR="00302EC3" w:rsidRPr="009346D1" w:rsidRDefault="009346D1" w:rsidP="009346D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>от 25.02.2016 № 5/2-5-РД</w:t>
      </w:r>
    </w:p>
    <w:p w:rsidR="00302EC3" w:rsidRPr="009346D1" w:rsidRDefault="00302EC3" w:rsidP="003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Default="00302EC3" w:rsidP="00302EC3">
      <w:pPr>
        <w:spacing w:after="0" w:line="240" w:lineRule="auto"/>
      </w:pPr>
    </w:p>
    <w:p w:rsidR="00302EC3" w:rsidRDefault="00302EC3" w:rsidP="00302EC3">
      <w:pPr>
        <w:spacing w:after="0" w:line="240" w:lineRule="auto"/>
      </w:pPr>
    </w:p>
    <w:p w:rsidR="00D50C44" w:rsidRPr="004E3FC9" w:rsidRDefault="00D50C44" w:rsidP="0030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ОТДЕЛЕ ПО ОБРАЗОВАНИЮ</w:t>
      </w:r>
    </w:p>
    <w:p w:rsidR="00D50C44" w:rsidRPr="004E3FC9" w:rsidRDefault="00D50C44" w:rsidP="0030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КОТОВСКОГО МУНИЦИПАЛЬНОГО РАЙОНА</w:t>
      </w:r>
    </w:p>
    <w:p w:rsidR="00D50C44" w:rsidRPr="004E3FC9" w:rsidRDefault="00D50C44" w:rsidP="0030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ВОЛГОГРАДСКОЙ ОБЛАСТИ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C44" w:rsidRPr="004E3FC9" w:rsidRDefault="00D50C44" w:rsidP="00302E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D50C44" w:rsidRPr="004E3FC9" w:rsidRDefault="00D50C44" w:rsidP="00302EC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Отдел по образованию администрации Котовского муниципального района Волгоградской области (далее именуется – Отдел по образованию) является структурным подразделением администрации Котовского муниципального района Волгоградской области, уполномоченным в сфере образования на территории Котовского муниципального района. </w:t>
      </w:r>
    </w:p>
    <w:p w:rsidR="00D50C44" w:rsidRPr="004E3FC9" w:rsidRDefault="00D50C44" w:rsidP="00302EC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нормативно – правовыми актами администрации Котовского муниципального района Волгоградской области, иными нормативными правовыми актами, а также настоящим Положением.</w:t>
      </w:r>
    </w:p>
    <w:p w:rsidR="00D50C44" w:rsidRPr="004E3FC9" w:rsidRDefault="00D50C44" w:rsidP="00302EC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образованию осуществляет свою деятельность по вопросам, относящимся к его компетенции, как непосредственно, так и во взаимодействии с другими структурными подразделениями администрации Котовского муниципального района Волгоградской области, федеральными органами исполнительной власти и их территориальными органами, органами исполнительной власти Волгоградской области, органами местного самоуправления муниципальных образований Волгоградской области, организациями и гражданами. </w:t>
      </w:r>
    </w:p>
    <w:p w:rsidR="00D50C44" w:rsidRPr="004E3FC9" w:rsidRDefault="00D50C44" w:rsidP="00302EC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правовая форма Отдела по образованию: муниципальное казенное учреждение.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Полное наименование Отдела по образованию: отдел по образованию администрации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Сокращенное наименование: </w:t>
      </w:r>
      <w:r w:rsidRPr="004E3F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Отдел по образованию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Имущество Отдела по образованию является собственностью Котовского муниципального района и закрепляется за Отделом по образованию на праве оперативного управления.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 Отдел по образованию имеет право заключать договоры, выступать в судах и арбитражных судах в качестве истца и в качестве ответчика,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отвечает по своим обязательствам находящимися в его распоряжении денежными средствами.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Отдел по образованию является юридическим лицом, имеет самостоятельный баланс, счета, открываемые в соответствии с действующим законодательством, печати, а также соответствующие бланки и штампы со своим наименованием.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Финансирование расходов на содержание Отдела по образованию осуществляется за счет средств бюджета Котовского муниципального района.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Юридический и фактический адрес Отдела по образованию: 403805, Волгоградская область, г. Котово, ул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ира, 122.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Отдел по образованию осуществляет управление системой образования Котовского муниципального района Волгоградской области на принципах законности, демократии, автономии образовательных организаций, информационной открытости муниципальной системы образования и учета общественного мнения.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Отдел по образованию является правопреемником Комитета по образованию Котовского района, отдела народного образования Котовского района.</w:t>
      </w:r>
    </w:p>
    <w:p w:rsidR="00D50C44" w:rsidRPr="004E3FC9" w:rsidRDefault="00D50C44" w:rsidP="00302E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Отдела по образованию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Отдел по образованию осуществляет следующие полномочия: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Организует участие подведомственных организаций в реализации государственных и региональных программ в сфере образования с учетом социально-экономических, экологических, демографических и других особенностей Котовского муниципального района, разрабатывает и реализует ведомственные целевые программы.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Организует работу по созданию, реорганизации и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Отделу по образованию муниципальных образовательных организаций, осуществляет функции и полномочия учредителя муниципальных образовательных организаций в пределах полномочий Отдела по образованию.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2.3. Организует предоставление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подведомственных муниципальных образовательных организациях 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Организует предоставление дополнительного образования детей в муниципальных образовательных организациях.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Создает условия для осуществления присмотра и ухода за детьми, содержания детей в муниципальных образовательных организациях в пределах полномочий Отдела по образованию.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2.6. Организует учет детей, подлежащих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Котовского муниципального района.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Обеспечивает осуществление мониторинга в системе образования Котовского муниципального района Волгоградской области, в том числе осуществляет ежегодную публикацию результатов мониторинга в виде итогового (годового) отчета о состоянии и перспективах развития образования в Котовском муниципальном районе Волгоградской области.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Организует предоставление психолого-педагогической, медицинской и социальной помощи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Обеспечивает открытость и доступность информации о системе образования, в том числе посредством размещения информации на официальном сайте администрации Котовского муниципального района информационно-телекоммуникационной сети Интернет.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Организует 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и содействует привлечению таких работников в общеобразовательные организации, находящиеся на территории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организации инклюзивного образования лиц с ограниченными возможностями здоровья.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Оказывает содействие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организаций, которые проявили выдающиеся способности.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Создает институциональные, организационные и иные условия для взаимодействия государственных профессиональных образовательных организаций Волгоградской области, органов исполнительной власти Волгоградской области, работодателей и их объединений, в том числе путем создания координационных и совещательных органов, уполномоченных на осуществление государственно-общественного управления в сфере общего образования, общественной и общественно-профессиональной аккредитации.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Осуществляет информационное обеспечение образовательных организаций, находящихся на территории Котовского муниципального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Волгоградской области, в том числе с использованием научно-педагогического потенциала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Организует подготовку, переподготовку и повышение квалификации педагогических работников образовательных организаций, находящихся на территории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Создает условия для реализации инновационных образовательных проектов, программ в подведомственных образовательных организациях.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Осуществляет внутренний ведомственный контроль деятельности муниципальных образовательных организаций, организует проведение оценки эффективности их деятельности.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Создает условия для проведение аттестации в целях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квалификационной категории педагогических работников муниципальных образовательных организаций Котовского муниципального района Волгоградской области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Обеспечивает раннее выявление детей с ограниченными возможностями здоровья и организацию их </w:t>
      </w:r>
      <w:proofErr w:type="spell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коррекции.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2.21. Участвует в развитии механизмов государственно-частного партнерства в целях повышения качества образования, более полного удовлетворения потребностей в образовании, а также эффективного использования бюджетных средств.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Осуществляет комплексный анализ и прогнозирование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развития сферы образования Котовского муниципального района Волгоградской области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Участвует в  деятельности комиссии по делам несовершеннолетних и защите их прав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Осуществляет в пределах своих полномочий мероприятия по профилактике безнадзорности и правонарушений несовершеннолетних.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 Разрабатывает и реализует систему поощрения кадров в сфере образования в рамках своих полномочий.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Разрабатывает проекты постановлений администрации Котовского муниципального района Волгоградской области, иных нормативных правовых актов по вопросам своих полномочий.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Осуществляет формирование и утверждение муниципального задания на оказание муниципальных услуг (работ) образовательным организациям,  подведомственным Отделу по образованию.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Осуществляет полномочия главного распорядителя и получателя средств муниципального бюджета и межбюджетных трансфертов из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и областного бюджета, предоставляемых на решение вопросов, отнесенных к ведению Отдела по образованию.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Организует проведение совещаний, конференций, выставок и конкурсов, других мероприятий в сфере образования и участвует в указанных мероприятиях.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Осуществляет в пределах полномочий Отдела по образованию мероприятия в сфере гражданской обороны, а также защиты населения и территорий от чрезвычайных ситуаций природного и техногенного характера, организует и обеспечивает мобилизационную подготовку и мобилизацию в соответствии с действующим законодательством.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Осуществляет расследование и контроль за правильным и своевременным расследованием и учетом несчастных случаев, произошедших во время учебно-воспитательного процесса, а также выполнение мероприятий по устранению причин, вызвавших несчастный случай.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Осуществляет в пределах полномочий Отдела по образованию мероприятия, направленные на обеспечение безопасных условий ведения образовательного деятельности, по созданию условий для организации питания обучающихся и воспитанников, осуществляет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зданий, строений, сооружений, в которых осуществляется образовательная деятельность.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Создает в необходимых случаях совещательные и экспертные органы (советы, комиссии, рабочие группы и иные объединения) для рассмотрения вопросов, входящих в полномочия Отдела по образованию.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Осуществляет рассмотрение обращений организаций и граждан по вопросам, отнесенным к полномочиям Отдела по образованию.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Осуществляет комплектование, хранение, учет и использование архивных документов, образовавшихся в процессе деятельности Отдела по образованию, в соответствии с действующим законодательством.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2.36. Представляет в установленном порядке статистическую, финансовую и бухгалтерскую и иную отчетность о деятельности Отдела по образованию и подведомственных ему муниципальных образовательных организаций и иных учреждений.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 Обеспечивает в пределах своих полномочий соответствующий режим хранения и защиты полученной в процессе деятельности конфиденциальной информации, сведений, персональных данных.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2.38. Принимает участие в реализации государственной политики в сфере противодействия коррупции, экстремизму и терроризму в пределах своих полномочий.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2.39. Осуществляет в установленном порядке сбор, обработку, анализ и представление в соответствующие органы статистической и иной отчетности в сфере образования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2.40. Осуществляет совместно с администрацией Котовского муниципального района Волгоградской области мероприятия по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содержания зданий и сооружений муниципальных образовательных организаций, обустройство прилегающих к ним территорий.</w:t>
      </w:r>
    </w:p>
    <w:p w:rsidR="00D50C44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2.41. Осуществляет иные полномочия в сфере образования в соответствии с действующим законодательством Российской Федерации, Волгоградской области, нормативно – правовыми актами Котовского муниципального района Волгоградской области. </w:t>
      </w:r>
    </w:p>
    <w:p w:rsidR="009346D1" w:rsidRPr="004E3FC9" w:rsidRDefault="009346D1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44" w:rsidRDefault="00D50C44" w:rsidP="00302E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Отдела по образованию</w:t>
      </w:r>
    </w:p>
    <w:p w:rsidR="00D50C44" w:rsidRPr="004E3FC9" w:rsidRDefault="00D50C44" w:rsidP="00302EC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Отдел по образованию возглавляет начальник отдела, назначаемый на должность и освобождаемый от должности главой Котовского муниципального района Волгоградской области по согласованию с региональным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Начальник Отдела по образованию имеет заместителя, назначаемого на должность и освобождаемого от должности начальником Отдела по образованию в установленном порядке.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начальника Отдела по образованию его полномочия осуществляет заместитель начальника Отдела по образованию. При одновременном отсутствии начальника Отдела по образованию и его заместителя полномочия начальника Отдела по образованию осуществляет один из специалистов Отдела по образованию, назначаемый распоряжением главы Котовского муниципального района Волгоградской области.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3.3.Начальник Отдела по образованию: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Руководит деятельностью Отдела по образованию на принципах единоначалия.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Без доверенности действует от имени Отдела по образованию, в том числе представляет его интересы, открывает и закрывает счета, совершает сделки, иные юридические действия от имени Отдела по образованию в соответствии с действующим законодательством.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Выдает доверенности на право представительства от имени Отдела по образованию, издает приказы Отдела по образованию.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Распределяет обязанности между специалистами Отдела по образованию.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Утверждает штатное расписание Отдела по образованию в пределах штатной численности и фонда оплаты труда. Структура и штатная численность Отдела по образованию утверждается главой Котовского муниципального района Волгоградской области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Утверждает бюджетную смету на содержание Отдела по образованию в пределах утвержденных ассигнований.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Назначает на должности, заключает, изменяет и расторгает служебные  (трудовые) контракты (договоры) со специалистами Отдела по образованию по согласованию с главой Котовского муниципального района </w:t>
      </w: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области, утверждает должностные инструкции работников Отдела по образованию, применяет к ним меры поощрения и меры дисциплинарного воздействия, осуществляет иные полномочия работодателя, предусмотренные действующим законодательством.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Обеспечивает соблюдение муниципальными служащими Отдела по образованию должностных инструкций, правил внутреннего трудового распорядка, а также порядка работы со служебными документами.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руководителей подведомственных Отделу по образованию муниципальных образовательных организаций, иных муниципальных учреждений, заключает, изменяет и расторгает с ними трудовые договоры по согласованию с главой Котовского муниципального района Волгоградской области, применяет к ним меры поощрения и меры дисциплинарного воздействия, осуществляет иные полномочия работодателя, предусмотренные действующим законодательством..</w:t>
      </w:r>
      <w:proofErr w:type="gramEnd"/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</w:t>
      </w: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о присвоении почетных званий и награждении государственными наградами Российской Федерации и наградами Волгоградской области работников Отдела по образованию, а также работников подведомственных образовательных организаций, иных учреждений, поощряет обучающихся, воспитанников и работников муниципальных образовательных и иных учреждений в сфере образования на территории Котовского муниципального района Волгоградской области в установленном порядке.</w:t>
      </w:r>
      <w:proofErr w:type="gramEnd"/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В пределах своих полномочий распоряжается финансовыми средствами и имуществом, закрепленным за Отделом по образованию.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3.3.12. Организует прием населения, рассмотрение обращений граждан и организаций в пределах полномочий Отдела по образованию.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Организует ведение бухгалтерского и статистического учета в соответствии с действующим законодательством и нормативно – правовыми актами о них.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Осуществляет иные полномочия и обязанности, определенные должностной инструкцией начальника Отдела по образованию, утвержденной главой Котовского муниципального района Волгоградской области, действующим законодательством о муниципальной службе и правовыми актами Котовского муниципального района Волгоградской области.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3.4.Реорганизация и ликвидация Отдела по образованию осуществляются в порядке, установленном действующим законодательством. 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Изменения в настоящее Положение вносятся решением Котовской районной Думы Волгоградской области и вступают в силу со дня их регистрации в налоговом органе.</w:t>
      </w:r>
    </w:p>
    <w:p w:rsidR="00D50C44" w:rsidRPr="004E3FC9" w:rsidRDefault="00D50C44" w:rsidP="00302EC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0C44" w:rsidRDefault="00D50C44" w:rsidP="00302EC3">
      <w:pPr>
        <w:spacing w:after="0" w:line="240" w:lineRule="auto"/>
      </w:pPr>
    </w:p>
    <w:p w:rsidR="00D50C44" w:rsidRDefault="00D50C44" w:rsidP="00302EC3">
      <w:pPr>
        <w:spacing w:after="0" w:line="240" w:lineRule="auto"/>
      </w:pPr>
    </w:p>
    <w:p w:rsidR="00D50C44" w:rsidRDefault="00D50C44" w:rsidP="00302EC3">
      <w:pPr>
        <w:spacing w:after="0" w:line="240" w:lineRule="auto"/>
      </w:pPr>
    </w:p>
    <w:sectPr w:rsidR="00D50C44" w:rsidSect="00FA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E8"/>
    <w:multiLevelType w:val="hybridMultilevel"/>
    <w:tmpl w:val="4D2E4C44"/>
    <w:lvl w:ilvl="0" w:tplc="561AA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2B56"/>
    <w:multiLevelType w:val="multilevel"/>
    <w:tmpl w:val="E92A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44"/>
    <w:rsid w:val="00223D7B"/>
    <w:rsid w:val="00302EC3"/>
    <w:rsid w:val="005A6DA5"/>
    <w:rsid w:val="007117EF"/>
    <w:rsid w:val="0082047B"/>
    <w:rsid w:val="009346D1"/>
    <w:rsid w:val="00BF380F"/>
    <w:rsid w:val="00D50C44"/>
    <w:rsid w:val="00E53639"/>
    <w:rsid w:val="00FA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Кружкова</dc:creator>
  <cp:lastModifiedBy>Светлана Николаевна Сейдалина</cp:lastModifiedBy>
  <cp:revision>2</cp:revision>
  <cp:lastPrinted>2016-02-26T08:21:00Z</cp:lastPrinted>
  <dcterms:created xsi:type="dcterms:W3CDTF">2016-02-26T08:33:00Z</dcterms:created>
  <dcterms:modified xsi:type="dcterms:W3CDTF">2016-02-26T08:33:00Z</dcterms:modified>
</cp:coreProperties>
</file>